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8E97C" w14:textId="0CD60DDE" w:rsidR="00AF7F64" w:rsidRPr="00B203E3" w:rsidRDefault="00A301B9">
      <w:pPr>
        <w:rPr>
          <w:b/>
          <w:bCs/>
          <w:sz w:val="34"/>
          <w:szCs w:val="34"/>
        </w:rPr>
      </w:pPr>
      <w:r w:rsidRPr="00B203E3">
        <w:rPr>
          <w:b/>
          <w:bCs/>
          <w:sz w:val="34"/>
          <w:szCs w:val="34"/>
        </w:rPr>
        <w:t>Haushaltsrede 202</w:t>
      </w:r>
      <w:r w:rsidR="00E822CB">
        <w:rPr>
          <w:b/>
          <w:bCs/>
          <w:sz w:val="34"/>
          <w:szCs w:val="34"/>
        </w:rPr>
        <w:t>5</w:t>
      </w:r>
      <w:r w:rsidRPr="00B203E3">
        <w:rPr>
          <w:b/>
          <w:bCs/>
          <w:sz w:val="34"/>
          <w:szCs w:val="34"/>
        </w:rPr>
        <w:t xml:space="preserve"> </w:t>
      </w:r>
      <w:proofErr w:type="gramStart"/>
      <w:r w:rsidRPr="00B203E3">
        <w:rPr>
          <w:b/>
          <w:bCs/>
          <w:sz w:val="34"/>
          <w:szCs w:val="34"/>
        </w:rPr>
        <w:t>LiGR Fraktion</w:t>
      </w:r>
      <w:proofErr w:type="gramEnd"/>
      <w:r w:rsidR="00B203E3">
        <w:rPr>
          <w:b/>
          <w:bCs/>
          <w:sz w:val="34"/>
          <w:szCs w:val="34"/>
        </w:rPr>
        <w:t xml:space="preserve"> in der Gemeindevertretersitzung</w:t>
      </w:r>
    </w:p>
    <w:p w14:paraId="7C76AD3E" w14:textId="77777777" w:rsidR="00A301B9" w:rsidRPr="00DC4AF0" w:rsidRDefault="00A301B9"/>
    <w:p w14:paraId="18FC420D" w14:textId="62135095" w:rsidR="00A301B9" w:rsidRPr="00DC4AF0" w:rsidRDefault="00A301B9" w:rsidP="00542D75">
      <w:pPr>
        <w:rPr>
          <w:sz w:val="28"/>
          <w:szCs w:val="28"/>
        </w:rPr>
      </w:pPr>
      <w:r w:rsidRPr="00DC4AF0">
        <w:rPr>
          <w:sz w:val="28"/>
          <w:szCs w:val="28"/>
        </w:rPr>
        <w:t xml:space="preserve">Sehr geehrter </w:t>
      </w:r>
      <w:r w:rsidR="00542D75" w:rsidRPr="00DC4AF0">
        <w:rPr>
          <w:sz w:val="28"/>
          <w:szCs w:val="28"/>
        </w:rPr>
        <w:t>Damen und Herren</w:t>
      </w:r>
    </w:p>
    <w:p w14:paraId="40E3933E" w14:textId="77777777" w:rsidR="00A301B9" w:rsidRPr="00DC4AF0" w:rsidRDefault="00A301B9">
      <w:pPr>
        <w:rPr>
          <w:sz w:val="28"/>
          <w:szCs w:val="28"/>
        </w:rPr>
      </w:pPr>
    </w:p>
    <w:p w14:paraId="73C22C33" w14:textId="0841DFE3" w:rsidR="00781481" w:rsidRPr="00DC4AF0" w:rsidRDefault="0027182E">
      <w:pPr>
        <w:rPr>
          <w:sz w:val="28"/>
          <w:szCs w:val="28"/>
        </w:rPr>
      </w:pPr>
      <w:r w:rsidRPr="00DC4AF0">
        <w:rPr>
          <w:sz w:val="28"/>
          <w:szCs w:val="28"/>
        </w:rPr>
        <w:t xml:space="preserve">mit dem neuen Haushaltsplan </w:t>
      </w:r>
      <w:r w:rsidR="003F3F32" w:rsidRPr="00DC4AF0">
        <w:rPr>
          <w:sz w:val="28"/>
          <w:szCs w:val="28"/>
        </w:rPr>
        <w:t xml:space="preserve">für das Jahr 2025 legen wir als Gemeindevertretung den neuen finanziellen Fahrplan unserer Gemeinde fest. </w:t>
      </w:r>
      <w:r w:rsidR="00966220" w:rsidRPr="00DC4AF0">
        <w:rPr>
          <w:sz w:val="28"/>
          <w:szCs w:val="28"/>
        </w:rPr>
        <w:t xml:space="preserve">Doch nicht nur das, wir als Gemeindevertreter </w:t>
      </w:r>
      <w:r w:rsidR="00073B0F" w:rsidRPr="00DC4AF0">
        <w:rPr>
          <w:sz w:val="28"/>
          <w:szCs w:val="28"/>
        </w:rPr>
        <w:t>haben ebenfalls die Aufgabe</w:t>
      </w:r>
      <w:r w:rsidR="00881770" w:rsidRPr="00DC4AF0">
        <w:rPr>
          <w:sz w:val="28"/>
          <w:szCs w:val="28"/>
        </w:rPr>
        <w:t>, für das Wohl unserer Gemeinde einzustehen</w:t>
      </w:r>
      <w:r w:rsidR="00FC6D7E" w:rsidRPr="00DC4AF0">
        <w:rPr>
          <w:sz w:val="28"/>
          <w:szCs w:val="28"/>
        </w:rPr>
        <w:t xml:space="preserve">, die Menschen nicht zu </w:t>
      </w:r>
      <w:r w:rsidR="007B72E2" w:rsidRPr="00DC4AF0">
        <w:rPr>
          <w:sz w:val="28"/>
          <w:szCs w:val="28"/>
        </w:rPr>
        <w:t>spalten,</w:t>
      </w:r>
      <w:r w:rsidR="00D43BB6" w:rsidRPr="00DC4AF0">
        <w:rPr>
          <w:sz w:val="28"/>
          <w:szCs w:val="28"/>
        </w:rPr>
        <w:t xml:space="preserve"> </w:t>
      </w:r>
      <w:r w:rsidR="00FC6D7E" w:rsidRPr="00DC4AF0">
        <w:rPr>
          <w:sz w:val="28"/>
          <w:szCs w:val="28"/>
        </w:rPr>
        <w:t xml:space="preserve">sondern </w:t>
      </w:r>
      <w:r w:rsidR="00633135" w:rsidRPr="00DC4AF0">
        <w:rPr>
          <w:sz w:val="28"/>
          <w:szCs w:val="28"/>
        </w:rPr>
        <w:t>zusammen zu bringen</w:t>
      </w:r>
      <w:r w:rsidR="00E6622A" w:rsidRPr="00DC4AF0">
        <w:rPr>
          <w:sz w:val="28"/>
          <w:szCs w:val="28"/>
        </w:rPr>
        <w:t>.</w:t>
      </w:r>
      <w:r w:rsidR="00633135" w:rsidRPr="00DC4AF0">
        <w:rPr>
          <w:sz w:val="28"/>
          <w:szCs w:val="28"/>
        </w:rPr>
        <w:t xml:space="preserve"> Frustration</w:t>
      </w:r>
      <w:r w:rsidR="00E6622A" w:rsidRPr="00DC4AF0">
        <w:rPr>
          <w:sz w:val="28"/>
          <w:szCs w:val="28"/>
        </w:rPr>
        <w:t>,</w:t>
      </w:r>
      <w:r w:rsidR="00633135" w:rsidRPr="00DC4AF0">
        <w:rPr>
          <w:sz w:val="28"/>
          <w:szCs w:val="28"/>
        </w:rPr>
        <w:t xml:space="preserve"> </w:t>
      </w:r>
      <w:proofErr w:type="gramStart"/>
      <w:r w:rsidR="00217EBB" w:rsidRPr="00DC4AF0">
        <w:rPr>
          <w:sz w:val="28"/>
          <w:szCs w:val="28"/>
        </w:rPr>
        <w:t>durch steigende</w:t>
      </w:r>
      <w:proofErr w:type="gramEnd"/>
      <w:r w:rsidR="00633135" w:rsidRPr="00DC4AF0">
        <w:rPr>
          <w:sz w:val="28"/>
          <w:szCs w:val="28"/>
        </w:rPr>
        <w:t xml:space="preserve"> Kosten oder </w:t>
      </w:r>
      <w:r w:rsidR="00E358A4" w:rsidRPr="00DC4AF0">
        <w:rPr>
          <w:sz w:val="28"/>
          <w:szCs w:val="28"/>
        </w:rPr>
        <w:t>nicht</w:t>
      </w:r>
      <w:r w:rsidR="00633135" w:rsidRPr="00DC4AF0">
        <w:rPr>
          <w:sz w:val="28"/>
          <w:szCs w:val="28"/>
        </w:rPr>
        <w:t xml:space="preserve"> ein</w:t>
      </w:r>
      <w:r w:rsidR="00E6622A" w:rsidRPr="00DC4AF0">
        <w:rPr>
          <w:sz w:val="28"/>
          <w:szCs w:val="28"/>
        </w:rPr>
        <w:t>ge</w:t>
      </w:r>
      <w:r w:rsidR="00633135" w:rsidRPr="00DC4AF0">
        <w:rPr>
          <w:sz w:val="28"/>
          <w:szCs w:val="28"/>
        </w:rPr>
        <w:t>halten</w:t>
      </w:r>
      <w:r w:rsidR="00E6622A" w:rsidRPr="00DC4AF0">
        <w:rPr>
          <w:sz w:val="28"/>
          <w:szCs w:val="28"/>
        </w:rPr>
        <w:t>e</w:t>
      </w:r>
      <w:r w:rsidR="00E358A4" w:rsidRPr="00DC4AF0">
        <w:rPr>
          <w:sz w:val="28"/>
          <w:szCs w:val="28"/>
        </w:rPr>
        <w:t xml:space="preserve"> Versprechen</w:t>
      </w:r>
      <w:r w:rsidR="009362B5" w:rsidRPr="00DC4AF0">
        <w:rPr>
          <w:sz w:val="28"/>
          <w:szCs w:val="28"/>
        </w:rPr>
        <w:t>,</w:t>
      </w:r>
      <w:r w:rsidR="00E358A4" w:rsidRPr="00DC4AF0">
        <w:rPr>
          <w:sz w:val="28"/>
          <w:szCs w:val="28"/>
        </w:rPr>
        <w:t xml:space="preserve"> gefährden dies </w:t>
      </w:r>
      <w:r w:rsidR="00E6622A" w:rsidRPr="00DC4AF0">
        <w:rPr>
          <w:sz w:val="28"/>
          <w:szCs w:val="28"/>
        </w:rPr>
        <w:t>allerdings</w:t>
      </w:r>
      <w:r w:rsidR="00E358A4" w:rsidRPr="00DC4AF0">
        <w:rPr>
          <w:sz w:val="28"/>
          <w:szCs w:val="28"/>
        </w:rPr>
        <w:t xml:space="preserve">. </w:t>
      </w:r>
    </w:p>
    <w:p w14:paraId="2381B61E" w14:textId="41B225DA" w:rsidR="008B09D0" w:rsidRPr="00DC4AF0" w:rsidRDefault="00B203E3">
      <w:pPr>
        <w:rPr>
          <w:sz w:val="28"/>
          <w:szCs w:val="28"/>
        </w:rPr>
      </w:pPr>
      <w:r w:rsidRPr="00DC4AF0">
        <w:rPr>
          <w:sz w:val="28"/>
          <w:szCs w:val="28"/>
        </w:rPr>
        <w:t>Doch</w:t>
      </w:r>
      <w:r w:rsidR="00B65C3A" w:rsidRPr="00DC4AF0">
        <w:rPr>
          <w:sz w:val="28"/>
          <w:szCs w:val="28"/>
        </w:rPr>
        <w:t xml:space="preserve"> nicht nur die Bundespolitik</w:t>
      </w:r>
      <w:r w:rsidR="00255198" w:rsidRPr="00DC4AF0">
        <w:rPr>
          <w:sz w:val="28"/>
          <w:szCs w:val="28"/>
        </w:rPr>
        <w:t>, sondern</w:t>
      </w:r>
      <w:r w:rsidRPr="00DC4AF0">
        <w:rPr>
          <w:sz w:val="28"/>
          <w:szCs w:val="28"/>
        </w:rPr>
        <w:t xml:space="preserve"> auch das</w:t>
      </w:r>
      <w:r w:rsidR="008B09D0" w:rsidRPr="00DC4AF0">
        <w:rPr>
          <w:sz w:val="28"/>
          <w:szCs w:val="28"/>
        </w:rPr>
        <w:t xml:space="preserve"> aktuelle Weltgeschehen trifft unsere Gemeinde Groß-Rohrheim. </w:t>
      </w:r>
      <w:r w:rsidR="00262961" w:rsidRPr="00DC4AF0">
        <w:rPr>
          <w:sz w:val="28"/>
          <w:szCs w:val="28"/>
        </w:rPr>
        <w:t xml:space="preserve">Die </w:t>
      </w:r>
      <w:r w:rsidR="00BF01E1" w:rsidRPr="00DC4AF0">
        <w:rPr>
          <w:sz w:val="28"/>
          <w:szCs w:val="28"/>
        </w:rPr>
        <w:t>steigende Inflation, die Nachwirkungen von Corona, Kriege und die schwächelnde Wirtschaft</w:t>
      </w:r>
      <w:r w:rsidR="006B68EA" w:rsidRPr="00DC4AF0">
        <w:rPr>
          <w:sz w:val="28"/>
          <w:szCs w:val="28"/>
        </w:rPr>
        <w:t xml:space="preserve"> </w:t>
      </w:r>
      <w:r w:rsidR="008B09D0" w:rsidRPr="00DC4AF0">
        <w:rPr>
          <w:sz w:val="28"/>
          <w:szCs w:val="28"/>
        </w:rPr>
        <w:t>stellen unsere Gemeinde immer wieder vor große Herausforderungen, die auch im Jahr 202</w:t>
      </w:r>
      <w:r w:rsidR="006B68EA" w:rsidRPr="00DC4AF0">
        <w:rPr>
          <w:sz w:val="28"/>
          <w:szCs w:val="28"/>
        </w:rPr>
        <w:t>5</w:t>
      </w:r>
      <w:r w:rsidR="008B09D0" w:rsidRPr="00DC4AF0">
        <w:rPr>
          <w:sz w:val="28"/>
          <w:szCs w:val="28"/>
        </w:rPr>
        <w:t xml:space="preserve"> zu bewältigen sind.</w:t>
      </w:r>
      <w:r w:rsidR="00A85D5D" w:rsidRPr="00DC4AF0">
        <w:rPr>
          <w:sz w:val="28"/>
          <w:szCs w:val="28"/>
        </w:rPr>
        <w:t xml:space="preserve"> Wichtig hierbei ist jedoch, dass </w:t>
      </w:r>
      <w:r w:rsidR="009340F7" w:rsidRPr="00DC4AF0">
        <w:rPr>
          <w:sz w:val="28"/>
          <w:szCs w:val="28"/>
        </w:rPr>
        <w:t>wir mit unserem Haushaltsplan ein klares</w:t>
      </w:r>
      <w:r w:rsidR="00A85D5D" w:rsidRPr="00DC4AF0">
        <w:rPr>
          <w:sz w:val="28"/>
          <w:szCs w:val="28"/>
        </w:rPr>
        <w:t xml:space="preserve"> Ziel verfolg</w:t>
      </w:r>
      <w:r w:rsidR="009340F7" w:rsidRPr="00DC4AF0">
        <w:rPr>
          <w:sz w:val="28"/>
          <w:szCs w:val="28"/>
        </w:rPr>
        <w:t>en</w:t>
      </w:r>
      <w:r w:rsidR="00A85D5D" w:rsidRPr="00DC4AF0">
        <w:rPr>
          <w:sz w:val="28"/>
          <w:szCs w:val="28"/>
        </w:rPr>
        <w:t xml:space="preserve">, </w:t>
      </w:r>
      <w:r w:rsidR="009340F7" w:rsidRPr="00DC4AF0">
        <w:rPr>
          <w:sz w:val="28"/>
          <w:szCs w:val="28"/>
        </w:rPr>
        <w:t>welches</w:t>
      </w:r>
      <w:r w:rsidR="00A85D5D" w:rsidRPr="00DC4AF0">
        <w:rPr>
          <w:sz w:val="28"/>
          <w:szCs w:val="28"/>
        </w:rPr>
        <w:t xml:space="preserve"> unsere finanziellen Mittel nicht ausreizt, sondern langfristig stärkt</w:t>
      </w:r>
      <w:r w:rsidR="00A9467E" w:rsidRPr="00DC4AF0">
        <w:rPr>
          <w:sz w:val="28"/>
          <w:szCs w:val="28"/>
        </w:rPr>
        <w:t>.</w:t>
      </w:r>
      <w:r w:rsidR="008B09D0" w:rsidRPr="00DC4AF0">
        <w:rPr>
          <w:sz w:val="28"/>
          <w:szCs w:val="28"/>
        </w:rPr>
        <w:t xml:space="preserve"> </w:t>
      </w:r>
    </w:p>
    <w:p w14:paraId="61EEF80C" w14:textId="32FF89AD" w:rsidR="005226B1" w:rsidRPr="00DC4AF0" w:rsidRDefault="00A923B7" w:rsidP="00BD33C3">
      <w:pPr>
        <w:rPr>
          <w:sz w:val="28"/>
          <w:szCs w:val="28"/>
        </w:rPr>
      </w:pPr>
      <w:r w:rsidRPr="00DC4AF0">
        <w:rPr>
          <w:sz w:val="28"/>
          <w:szCs w:val="28"/>
        </w:rPr>
        <w:t>Der Haushalts</w:t>
      </w:r>
      <w:r w:rsidR="00862D24" w:rsidRPr="00DC4AF0">
        <w:rPr>
          <w:sz w:val="28"/>
          <w:szCs w:val="28"/>
        </w:rPr>
        <w:t>plan 202</w:t>
      </w:r>
      <w:r w:rsidR="00ED0868" w:rsidRPr="00DC4AF0">
        <w:rPr>
          <w:sz w:val="28"/>
          <w:szCs w:val="28"/>
        </w:rPr>
        <w:t>5</w:t>
      </w:r>
      <w:r w:rsidRPr="00DC4AF0">
        <w:rPr>
          <w:sz w:val="28"/>
          <w:szCs w:val="28"/>
        </w:rPr>
        <w:t xml:space="preserve"> wei</w:t>
      </w:r>
      <w:r w:rsidR="00B203E3" w:rsidRPr="00DC4AF0">
        <w:rPr>
          <w:sz w:val="28"/>
          <w:szCs w:val="28"/>
        </w:rPr>
        <w:t>s</w:t>
      </w:r>
      <w:r w:rsidRPr="00DC4AF0">
        <w:rPr>
          <w:sz w:val="28"/>
          <w:szCs w:val="28"/>
        </w:rPr>
        <w:t>t im Ergebnishaushalt ein Defizit von</w:t>
      </w:r>
      <w:r w:rsidR="00CA5D54" w:rsidRPr="00DC4AF0">
        <w:rPr>
          <w:sz w:val="28"/>
          <w:szCs w:val="28"/>
        </w:rPr>
        <w:t xml:space="preserve"> </w:t>
      </w:r>
      <w:r w:rsidR="006476A9" w:rsidRPr="00DC4AF0">
        <w:rPr>
          <w:sz w:val="28"/>
          <w:szCs w:val="28"/>
        </w:rPr>
        <w:t>derzeit</w:t>
      </w:r>
      <w:r w:rsidR="00ED0868" w:rsidRPr="00DC4AF0">
        <w:rPr>
          <w:sz w:val="28"/>
          <w:szCs w:val="28"/>
        </w:rPr>
        <w:t xml:space="preserve"> </w:t>
      </w:r>
      <w:proofErr w:type="gramStart"/>
      <w:r w:rsidR="00591229" w:rsidRPr="00DC4AF0">
        <w:rPr>
          <w:sz w:val="28"/>
          <w:szCs w:val="28"/>
        </w:rPr>
        <w:t>1.636.825</w:t>
      </w:r>
      <w:r w:rsidR="00CA5D54" w:rsidRPr="00DC4AF0">
        <w:rPr>
          <w:sz w:val="28"/>
          <w:szCs w:val="28"/>
        </w:rPr>
        <w:t>,--</w:t>
      </w:r>
      <w:proofErr w:type="gramEnd"/>
      <w:r w:rsidRPr="00DC4AF0">
        <w:rPr>
          <w:sz w:val="28"/>
          <w:szCs w:val="28"/>
        </w:rPr>
        <w:t xml:space="preserve"> € aus</w:t>
      </w:r>
      <w:r w:rsidR="009362B5" w:rsidRPr="00DC4AF0">
        <w:rPr>
          <w:sz w:val="28"/>
          <w:szCs w:val="28"/>
        </w:rPr>
        <w:t xml:space="preserve">, was eine pro Kopf Verschuldung nur für das Jahr 2025 </w:t>
      </w:r>
      <w:r w:rsidR="007B72E2" w:rsidRPr="00DC4AF0">
        <w:rPr>
          <w:sz w:val="28"/>
          <w:szCs w:val="28"/>
        </w:rPr>
        <w:t xml:space="preserve">von </w:t>
      </w:r>
      <w:r w:rsidR="009362B5" w:rsidRPr="00DC4AF0">
        <w:rPr>
          <w:sz w:val="28"/>
          <w:szCs w:val="28"/>
        </w:rPr>
        <w:t xml:space="preserve">rund 420 € ausmacht. </w:t>
      </w:r>
      <w:r w:rsidRPr="00DC4AF0">
        <w:rPr>
          <w:sz w:val="28"/>
          <w:szCs w:val="28"/>
        </w:rPr>
        <w:t xml:space="preserve"> Mit diesem Ergebnis können wir nicht zufrieden sein. Das Defizit lässt sich zwar mit unsere</w:t>
      </w:r>
      <w:r w:rsidR="00A93DF5" w:rsidRPr="00DC4AF0">
        <w:rPr>
          <w:sz w:val="28"/>
          <w:szCs w:val="28"/>
        </w:rPr>
        <w:t>r</w:t>
      </w:r>
      <w:r w:rsidRPr="00DC4AF0">
        <w:rPr>
          <w:sz w:val="28"/>
          <w:szCs w:val="28"/>
        </w:rPr>
        <w:t xml:space="preserve"> gebildeten </w:t>
      </w:r>
      <w:r w:rsidR="00591229" w:rsidRPr="00DC4AF0">
        <w:rPr>
          <w:sz w:val="28"/>
          <w:szCs w:val="28"/>
        </w:rPr>
        <w:t>außer</w:t>
      </w:r>
      <w:r w:rsidRPr="00DC4AF0">
        <w:rPr>
          <w:sz w:val="28"/>
          <w:szCs w:val="28"/>
        </w:rPr>
        <w:t>ordentlichen</w:t>
      </w:r>
      <w:r w:rsidR="009E4754" w:rsidRPr="00DC4AF0">
        <w:rPr>
          <w:sz w:val="28"/>
          <w:szCs w:val="28"/>
        </w:rPr>
        <w:t xml:space="preserve"> </w:t>
      </w:r>
      <w:r w:rsidR="009340F7" w:rsidRPr="00DC4AF0">
        <w:rPr>
          <w:sz w:val="28"/>
          <w:szCs w:val="28"/>
        </w:rPr>
        <w:t xml:space="preserve">Rücklage </w:t>
      </w:r>
      <w:r w:rsidR="009E4754" w:rsidRPr="00DC4AF0">
        <w:rPr>
          <w:sz w:val="28"/>
          <w:szCs w:val="28"/>
        </w:rPr>
        <w:t>ausgleichen</w:t>
      </w:r>
      <w:r w:rsidR="009340F7" w:rsidRPr="00DC4AF0">
        <w:rPr>
          <w:sz w:val="28"/>
          <w:szCs w:val="28"/>
        </w:rPr>
        <w:t>, d</w:t>
      </w:r>
      <w:r w:rsidR="00B203E3" w:rsidRPr="00DC4AF0">
        <w:rPr>
          <w:sz w:val="28"/>
          <w:szCs w:val="28"/>
        </w:rPr>
        <w:t xml:space="preserve">och sollte der Zugriff auf die Rücklage </w:t>
      </w:r>
      <w:r w:rsidRPr="00DC4AF0">
        <w:rPr>
          <w:sz w:val="28"/>
          <w:szCs w:val="28"/>
        </w:rPr>
        <w:t>nicht</w:t>
      </w:r>
      <w:r w:rsidR="00B203E3" w:rsidRPr="00DC4AF0">
        <w:rPr>
          <w:sz w:val="28"/>
          <w:szCs w:val="28"/>
        </w:rPr>
        <w:t xml:space="preserve"> </w:t>
      </w:r>
      <w:r w:rsidRPr="00DC4AF0">
        <w:rPr>
          <w:sz w:val="28"/>
          <w:szCs w:val="28"/>
        </w:rPr>
        <w:t xml:space="preserve">das Ziel sein. </w:t>
      </w:r>
      <w:r w:rsidR="004467B9" w:rsidRPr="00DC4AF0">
        <w:rPr>
          <w:sz w:val="28"/>
          <w:szCs w:val="28"/>
        </w:rPr>
        <w:t>Daher ist unser</w:t>
      </w:r>
      <w:r w:rsidR="009340F7" w:rsidRPr="00DC4AF0">
        <w:rPr>
          <w:sz w:val="28"/>
          <w:szCs w:val="28"/>
        </w:rPr>
        <w:t>e</w:t>
      </w:r>
      <w:r w:rsidR="004467B9" w:rsidRPr="00DC4AF0">
        <w:rPr>
          <w:sz w:val="28"/>
          <w:szCs w:val="28"/>
        </w:rPr>
        <w:t xml:space="preserve"> Haushaltsrede</w:t>
      </w:r>
      <w:r w:rsidR="00E6705E" w:rsidRPr="00DC4AF0">
        <w:rPr>
          <w:sz w:val="28"/>
          <w:szCs w:val="28"/>
        </w:rPr>
        <w:t xml:space="preserve"> mit kritischen Fragen behaftet, da nun Zweifel aufkommen, ob dieser Haushaltsplan wir</w:t>
      </w:r>
      <w:r w:rsidR="000E50BF" w:rsidRPr="00DC4AF0">
        <w:rPr>
          <w:sz w:val="28"/>
          <w:szCs w:val="28"/>
        </w:rPr>
        <w:t xml:space="preserve">klich das Ziel unserer Gemeinde sein soll. </w:t>
      </w:r>
      <w:r w:rsidR="009E4754" w:rsidRPr="00DC4AF0">
        <w:rPr>
          <w:sz w:val="28"/>
          <w:szCs w:val="28"/>
        </w:rPr>
        <w:t>Im letzten Jahr wurde uns noch ein Haushalt präsentiert</w:t>
      </w:r>
      <w:r w:rsidR="007642E9" w:rsidRPr="00DC4AF0">
        <w:rPr>
          <w:sz w:val="28"/>
          <w:szCs w:val="28"/>
        </w:rPr>
        <w:t>, der vorsah</w:t>
      </w:r>
      <w:r w:rsidRPr="00DC4AF0">
        <w:rPr>
          <w:sz w:val="28"/>
          <w:szCs w:val="28"/>
        </w:rPr>
        <w:t xml:space="preserve">, dass ab 2027 wieder ein ausgeglichener Haushalt zu erwarten ist. </w:t>
      </w:r>
      <w:r w:rsidR="00A93DF5" w:rsidRPr="00DC4AF0">
        <w:rPr>
          <w:sz w:val="28"/>
          <w:szCs w:val="28"/>
        </w:rPr>
        <w:t>Laut Aussage des Bürgermeisters</w:t>
      </w:r>
      <w:r w:rsidR="009340F7" w:rsidRPr="00DC4AF0">
        <w:rPr>
          <w:sz w:val="28"/>
          <w:szCs w:val="28"/>
        </w:rPr>
        <w:t xml:space="preserve"> im letzten Jahr</w:t>
      </w:r>
      <w:r w:rsidR="00A93DF5" w:rsidRPr="00DC4AF0">
        <w:rPr>
          <w:sz w:val="28"/>
          <w:szCs w:val="28"/>
        </w:rPr>
        <w:t xml:space="preserve"> sollen </w:t>
      </w:r>
      <w:r w:rsidRPr="00DC4AF0">
        <w:rPr>
          <w:sz w:val="28"/>
          <w:szCs w:val="28"/>
        </w:rPr>
        <w:t>die Gew</w:t>
      </w:r>
      <w:r w:rsidR="00810843" w:rsidRPr="00DC4AF0">
        <w:rPr>
          <w:sz w:val="28"/>
          <w:szCs w:val="28"/>
        </w:rPr>
        <w:t>e</w:t>
      </w:r>
      <w:r w:rsidRPr="00DC4AF0">
        <w:rPr>
          <w:sz w:val="28"/>
          <w:szCs w:val="28"/>
        </w:rPr>
        <w:t>rbesteuereinnahmen, die einen Gro</w:t>
      </w:r>
      <w:r w:rsidR="00810843" w:rsidRPr="00DC4AF0">
        <w:rPr>
          <w:sz w:val="28"/>
          <w:szCs w:val="28"/>
        </w:rPr>
        <w:t>ß</w:t>
      </w:r>
      <w:r w:rsidRPr="00DC4AF0">
        <w:rPr>
          <w:sz w:val="28"/>
          <w:szCs w:val="28"/>
        </w:rPr>
        <w:t>t</w:t>
      </w:r>
      <w:r w:rsidR="00810843" w:rsidRPr="00DC4AF0">
        <w:rPr>
          <w:sz w:val="28"/>
          <w:szCs w:val="28"/>
        </w:rPr>
        <w:t>ei</w:t>
      </w:r>
      <w:r w:rsidRPr="00DC4AF0">
        <w:rPr>
          <w:sz w:val="28"/>
          <w:szCs w:val="28"/>
        </w:rPr>
        <w:t>l der Gesamteinnahmen der Gemeinde ausmachen, nachhaltig hoch bleiben</w:t>
      </w:r>
      <w:r w:rsidR="009340F7" w:rsidRPr="00DC4AF0">
        <w:rPr>
          <w:sz w:val="28"/>
          <w:szCs w:val="28"/>
        </w:rPr>
        <w:t xml:space="preserve"> und dadurch einen langfristigen positiven Haushalt sicherstellten.</w:t>
      </w:r>
      <w:r w:rsidR="00810843" w:rsidRPr="00DC4AF0">
        <w:rPr>
          <w:sz w:val="28"/>
          <w:szCs w:val="28"/>
        </w:rPr>
        <w:t xml:space="preserve"> </w:t>
      </w:r>
      <w:r w:rsidR="00BD33C3" w:rsidRPr="00DC4AF0">
        <w:rPr>
          <w:sz w:val="28"/>
          <w:szCs w:val="28"/>
        </w:rPr>
        <w:t xml:space="preserve">Nun wird uns allerdings ein Haushalt präsentiert, der das </w:t>
      </w:r>
      <w:r w:rsidR="00AB7EE9" w:rsidRPr="00DC4AF0">
        <w:rPr>
          <w:sz w:val="28"/>
          <w:szCs w:val="28"/>
        </w:rPr>
        <w:t>G</w:t>
      </w:r>
      <w:r w:rsidR="00BD33C3" w:rsidRPr="00DC4AF0">
        <w:rPr>
          <w:sz w:val="28"/>
          <w:szCs w:val="28"/>
        </w:rPr>
        <w:t xml:space="preserve">anze um 180 Grad </w:t>
      </w:r>
      <w:r w:rsidR="00542D75" w:rsidRPr="00DC4AF0">
        <w:rPr>
          <w:sz w:val="28"/>
          <w:szCs w:val="28"/>
        </w:rPr>
        <w:t>dreht</w:t>
      </w:r>
      <w:r w:rsidR="00BD33C3" w:rsidRPr="00DC4AF0">
        <w:rPr>
          <w:sz w:val="28"/>
          <w:szCs w:val="28"/>
        </w:rPr>
        <w:t xml:space="preserve">. </w:t>
      </w:r>
    </w:p>
    <w:p w14:paraId="56430500" w14:textId="4F74F11F" w:rsidR="009340F7" w:rsidRPr="00DC4AF0" w:rsidRDefault="009340F7">
      <w:pPr>
        <w:rPr>
          <w:sz w:val="28"/>
          <w:szCs w:val="28"/>
        </w:rPr>
      </w:pPr>
      <w:r w:rsidRPr="00DC4AF0">
        <w:rPr>
          <w:sz w:val="28"/>
          <w:szCs w:val="28"/>
        </w:rPr>
        <w:t>Die Form des Haushaltsplan</w:t>
      </w:r>
      <w:r w:rsidR="001539F3" w:rsidRPr="00DC4AF0">
        <w:rPr>
          <w:sz w:val="28"/>
          <w:szCs w:val="28"/>
        </w:rPr>
        <w:t>s</w:t>
      </w:r>
      <w:r w:rsidRPr="00DC4AF0">
        <w:rPr>
          <w:sz w:val="28"/>
          <w:szCs w:val="28"/>
        </w:rPr>
        <w:t xml:space="preserve"> 2025 samt dessen Vorbericht ist sehr übersichtlich und leicht verständlich dargestellt, wodurch alle Gemeindevertreter einen guten Überblick über unsere aktuelle Haushaltslage bekommen.</w:t>
      </w:r>
    </w:p>
    <w:p w14:paraId="76F5F9F7" w14:textId="4C4A3794" w:rsidR="00810843" w:rsidRPr="00DC4AF0" w:rsidRDefault="005226B1">
      <w:pPr>
        <w:rPr>
          <w:sz w:val="28"/>
          <w:szCs w:val="28"/>
        </w:rPr>
      </w:pPr>
      <w:r w:rsidRPr="00DC4AF0">
        <w:rPr>
          <w:sz w:val="28"/>
          <w:szCs w:val="28"/>
        </w:rPr>
        <w:lastRenderedPageBreak/>
        <w:t xml:space="preserve">Positiv zu vermerken bleibt, </w:t>
      </w:r>
      <w:r w:rsidR="002A16E7" w:rsidRPr="00DC4AF0">
        <w:rPr>
          <w:sz w:val="28"/>
          <w:szCs w:val="28"/>
        </w:rPr>
        <w:t>dass</w:t>
      </w:r>
      <w:r w:rsidR="00A93DF5" w:rsidRPr="00DC4AF0">
        <w:rPr>
          <w:sz w:val="28"/>
          <w:szCs w:val="28"/>
        </w:rPr>
        <w:t xml:space="preserve"> </w:t>
      </w:r>
      <w:r w:rsidR="00810843" w:rsidRPr="00DC4AF0">
        <w:rPr>
          <w:sz w:val="28"/>
          <w:szCs w:val="28"/>
        </w:rPr>
        <w:t xml:space="preserve">die Förderung der Vereine durch die Vereinsförderung der Gemeinde Groß-Rohrheim </w:t>
      </w:r>
      <w:r w:rsidR="002A16E7" w:rsidRPr="00DC4AF0">
        <w:rPr>
          <w:sz w:val="28"/>
          <w:szCs w:val="28"/>
        </w:rPr>
        <w:t>sichergestellt ist</w:t>
      </w:r>
      <w:r w:rsidR="00810843" w:rsidRPr="00DC4AF0">
        <w:rPr>
          <w:sz w:val="28"/>
          <w:szCs w:val="28"/>
        </w:rPr>
        <w:t xml:space="preserve">, da die ehrenamtlichen Tätigkeiten </w:t>
      </w:r>
      <w:r w:rsidR="002A16E7" w:rsidRPr="00DC4AF0">
        <w:rPr>
          <w:sz w:val="28"/>
          <w:szCs w:val="28"/>
        </w:rPr>
        <w:t xml:space="preserve">in unserer Gemeinde </w:t>
      </w:r>
      <w:r w:rsidR="00810843" w:rsidRPr="00DC4AF0">
        <w:rPr>
          <w:sz w:val="28"/>
          <w:szCs w:val="28"/>
        </w:rPr>
        <w:t>unterstützt werden müssen.</w:t>
      </w:r>
    </w:p>
    <w:p w14:paraId="3DB39F96" w14:textId="592BC424" w:rsidR="002A16E7" w:rsidRPr="00DC4AF0" w:rsidRDefault="00767845">
      <w:pPr>
        <w:rPr>
          <w:sz w:val="28"/>
          <w:szCs w:val="28"/>
        </w:rPr>
      </w:pPr>
      <w:r w:rsidRPr="00DC4AF0">
        <w:rPr>
          <w:sz w:val="28"/>
          <w:szCs w:val="28"/>
        </w:rPr>
        <w:t xml:space="preserve">Zudem begrüßen wir den Ansatz </w:t>
      </w:r>
      <w:r w:rsidR="002A16E7" w:rsidRPr="00DC4AF0">
        <w:rPr>
          <w:sz w:val="28"/>
          <w:szCs w:val="28"/>
        </w:rPr>
        <w:t>a</w:t>
      </w:r>
      <w:r w:rsidRPr="00DC4AF0">
        <w:rPr>
          <w:sz w:val="28"/>
          <w:szCs w:val="28"/>
        </w:rPr>
        <w:t>uf Beschaffung eines neuen Löschgruppenfahrzeugs für die Feuerwehr, da das aktuelle Fahrzeug bereits 2</w:t>
      </w:r>
      <w:r w:rsidR="002A16E7" w:rsidRPr="00DC4AF0">
        <w:rPr>
          <w:sz w:val="28"/>
          <w:szCs w:val="28"/>
        </w:rPr>
        <w:t>9</w:t>
      </w:r>
      <w:r w:rsidR="009340F7" w:rsidRPr="00DC4AF0">
        <w:rPr>
          <w:sz w:val="28"/>
          <w:szCs w:val="28"/>
        </w:rPr>
        <w:t xml:space="preserve"> </w:t>
      </w:r>
      <w:r w:rsidRPr="00DC4AF0">
        <w:rPr>
          <w:sz w:val="28"/>
          <w:szCs w:val="28"/>
        </w:rPr>
        <w:t>Jahre alt ist.</w:t>
      </w:r>
    </w:p>
    <w:p w14:paraId="69A14565" w14:textId="77777777" w:rsidR="009340F7" w:rsidRPr="00DC4AF0" w:rsidRDefault="009340F7">
      <w:pPr>
        <w:rPr>
          <w:sz w:val="28"/>
          <w:szCs w:val="28"/>
        </w:rPr>
      </w:pPr>
      <w:r w:rsidRPr="00DC4AF0">
        <w:rPr>
          <w:sz w:val="28"/>
          <w:szCs w:val="28"/>
        </w:rPr>
        <w:t>Doch warum 1,6 Mio Euro Minus?</w:t>
      </w:r>
    </w:p>
    <w:p w14:paraId="4CCD86BA" w14:textId="025952E5" w:rsidR="002A7C89" w:rsidRPr="00DC4AF0" w:rsidRDefault="009340F7">
      <w:pPr>
        <w:rPr>
          <w:sz w:val="28"/>
          <w:szCs w:val="28"/>
        </w:rPr>
      </w:pPr>
      <w:r w:rsidRPr="00DC4AF0">
        <w:rPr>
          <w:sz w:val="28"/>
          <w:szCs w:val="28"/>
        </w:rPr>
        <w:t xml:space="preserve">Die </w:t>
      </w:r>
      <w:r w:rsidR="005402FB" w:rsidRPr="00DC4AF0">
        <w:rPr>
          <w:sz w:val="28"/>
          <w:szCs w:val="28"/>
        </w:rPr>
        <w:t>Gemeinde begründet</w:t>
      </w:r>
      <w:r w:rsidRPr="00DC4AF0">
        <w:rPr>
          <w:sz w:val="28"/>
          <w:szCs w:val="28"/>
        </w:rPr>
        <w:t xml:space="preserve"> dies</w:t>
      </w:r>
      <w:r w:rsidR="006D705A" w:rsidRPr="00DC4AF0">
        <w:rPr>
          <w:sz w:val="28"/>
          <w:szCs w:val="28"/>
        </w:rPr>
        <w:t>, dass zusätzlich 1.000.000</w:t>
      </w:r>
      <w:r w:rsidRPr="00DC4AF0">
        <w:rPr>
          <w:sz w:val="28"/>
          <w:szCs w:val="28"/>
        </w:rPr>
        <w:t xml:space="preserve"> </w:t>
      </w:r>
      <w:r w:rsidR="006D705A" w:rsidRPr="00DC4AF0">
        <w:rPr>
          <w:sz w:val="28"/>
          <w:szCs w:val="28"/>
        </w:rPr>
        <w:t>€ Mehrbelastung bei Rückstellungen</w:t>
      </w:r>
      <w:r w:rsidRPr="00DC4AF0">
        <w:rPr>
          <w:sz w:val="28"/>
          <w:szCs w:val="28"/>
        </w:rPr>
        <w:t xml:space="preserve"> eingetreten</w:t>
      </w:r>
      <w:r w:rsidR="00075D91" w:rsidRPr="00DC4AF0">
        <w:rPr>
          <w:sz w:val="28"/>
          <w:szCs w:val="28"/>
        </w:rPr>
        <w:t xml:space="preserve"> sind</w:t>
      </w:r>
      <w:r w:rsidRPr="00DC4AF0">
        <w:rPr>
          <w:sz w:val="28"/>
          <w:szCs w:val="28"/>
        </w:rPr>
        <w:t xml:space="preserve">. Hier stellt </w:t>
      </w:r>
      <w:r w:rsidR="00075D91" w:rsidRPr="00DC4AF0">
        <w:rPr>
          <w:sz w:val="28"/>
          <w:szCs w:val="28"/>
        </w:rPr>
        <w:t xml:space="preserve">sich </w:t>
      </w:r>
      <w:r w:rsidRPr="00DC4AF0">
        <w:rPr>
          <w:sz w:val="28"/>
          <w:szCs w:val="28"/>
        </w:rPr>
        <w:t>jedoch die Frage,</w:t>
      </w:r>
      <w:r w:rsidR="006D705A" w:rsidRPr="00DC4AF0">
        <w:rPr>
          <w:sz w:val="28"/>
          <w:szCs w:val="28"/>
        </w:rPr>
        <w:t xml:space="preserve"> warum</w:t>
      </w:r>
      <w:r w:rsidRPr="00DC4AF0">
        <w:rPr>
          <w:sz w:val="28"/>
          <w:szCs w:val="28"/>
        </w:rPr>
        <w:t xml:space="preserve"> die </w:t>
      </w:r>
      <w:r w:rsidR="006D705A" w:rsidRPr="00DC4AF0">
        <w:rPr>
          <w:sz w:val="28"/>
          <w:szCs w:val="28"/>
        </w:rPr>
        <w:t>Pensionsrückstellung i.H.v. 400.000 € nicht</w:t>
      </w:r>
      <w:r w:rsidRPr="00DC4AF0">
        <w:rPr>
          <w:sz w:val="28"/>
          <w:szCs w:val="28"/>
        </w:rPr>
        <w:t xml:space="preserve"> schon im Haushalt</w:t>
      </w:r>
      <w:r w:rsidR="006D705A" w:rsidRPr="00DC4AF0">
        <w:rPr>
          <w:sz w:val="28"/>
          <w:szCs w:val="28"/>
        </w:rPr>
        <w:t xml:space="preserve"> 2024 </w:t>
      </w:r>
      <w:r w:rsidRPr="00DC4AF0">
        <w:rPr>
          <w:sz w:val="28"/>
          <w:szCs w:val="28"/>
        </w:rPr>
        <w:t>a</w:t>
      </w:r>
      <w:r w:rsidR="00075D91" w:rsidRPr="00DC4AF0">
        <w:rPr>
          <w:sz w:val="28"/>
          <w:szCs w:val="28"/>
        </w:rPr>
        <w:t>b</w:t>
      </w:r>
      <w:r w:rsidRPr="00DC4AF0">
        <w:rPr>
          <w:sz w:val="28"/>
          <w:szCs w:val="28"/>
        </w:rPr>
        <w:t>gebildet wurde</w:t>
      </w:r>
      <w:r w:rsidR="00075D91" w:rsidRPr="00DC4AF0">
        <w:rPr>
          <w:sz w:val="28"/>
          <w:szCs w:val="28"/>
        </w:rPr>
        <w:t>.</w:t>
      </w:r>
      <w:r w:rsidR="006D705A" w:rsidRPr="00DC4AF0">
        <w:rPr>
          <w:sz w:val="28"/>
          <w:szCs w:val="28"/>
        </w:rPr>
        <w:t xml:space="preserve"> </w:t>
      </w:r>
      <w:r w:rsidR="00075D91" w:rsidRPr="00DC4AF0">
        <w:rPr>
          <w:sz w:val="28"/>
          <w:szCs w:val="28"/>
        </w:rPr>
        <w:t>Doch s</w:t>
      </w:r>
      <w:r w:rsidR="00710540" w:rsidRPr="00DC4AF0">
        <w:rPr>
          <w:sz w:val="28"/>
          <w:szCs w:val="28"/>
        </w:rPr>
        <w:t xml:space="preserve">elbst </w:t>
      </w:r>
      <w:r w:rsidR="00075D91" w:rsidRPr="00DC4AF0">
        <w:rPr>
          <w:sz w:val="28"/>
          <w:szCs w:val="28"/>
        </w:rPr>
        <w:t>ohne</w:t>
      </w:r>
      <w:r w:rsidR="00710540" w:rsidRPr="00DC4AF0">
        <w:rPr>
          <w:sz w:val="28"/>
          <w:szCs w:val="28"/>
        </w:rPr>
        <w:t xml:space="preserve"> d</w:t>
      </w:r>
      <w:r w:rsidR="00DE6EE3" w:rsidRPr="00DC4AF0">
        <w:rPr>
          <w:sz w:val="28"/>
          <w:szCs w:val="28"/>
        </w:rPr>
        <w:t>ie</w:t>
      </w:r>
      <w:r w:rsidR="00710540" w:rsidRPr="00DC4AF0">
        <w:rPr>
          <w:sz w:val="28"/>
          <w:szCs w:val="28"/>
        </w:rPr>
        <w:t xml:space="preserve"> Mehrbelastung </w:t>
      </w:r>
      <w:r w:rsidR="00075D91" w:rsidRPr="00DC4AF0">
        <w:rPr>
          <w:sz w:val="28"/>
          <w:szCs w:val="28"/>
        </w:rPr>
        <w:t>der Rückstellungen, wäre</w:t>
      </w:r>
      <w:r w:rsidR="00710540" w:rsidRPr="00DC4AF0">
        <w:rPr>
          <w:sz w:val="28"/>
          <w:szCs w:val="28"/>
        </w:rPr>
        <w:t xml:space="preserve"> unser Haushalt noch </w:t>
      </w:r>
      <w:r w:rsidR="00075D91" w:rsidRPr="00DC4AF0">
        <w:rPr>
          <w:sz w:val="28"/>
          <w:szCs w:val="28"/>
        </w:rPr>
        <w:t>immer mit</w:t>
      </w:r>
      <w:r w:rsidR="00710540" w:rsidRPr="00DC4AF0">
        <w:rPr>
          <w:sz w:val="28"/>
          <w:szCs w:val="28"/>
        </w:rPr>
        <w:t xml:space="preserve"> über 500.000</w:t>
      </w:r>
      <w:r w:rsidR="00075D91" w:rsidRPr="00DC4AF0">
        <w:rPr>
          <w:sz w:val="28"/>
          <w:szCs w:val="28"/>
        </w:rPr>
        <w:t xml:space="preserve"> €</w:t>
      </w:r>
      <w:r w:rsidR="00710540" w:rsidRPr="00DC4AF0">
        <w:rPr>
          <w:sz w:val="28"/>
          <w:szCs w:val="28"/>
        </w:rPr>
        <w:t xml:space="preserve"> im Minus. </w:t>
      </w:r>
      <w:r w:rsidR="00075D91" w:rsidRPr="00DC4AF0">
        <w:rPr>
          <w:sz w:val="28"/>
          <w:szCs w:val="28"/>
        </w:rPr>
        <w:t>Die Mehrkosten der Pensionsrückstellungen stammen aus der Abwahl des Bürgermeister</w:t>
      </w:r>
      <w:r w:rsidR="00DE6EE3" w:rsidRPr="00DC4AF0">
        <w:rPr>
          <w:sz w:val="28"/>
          <w:szCs w:val="28"/>
        </w:rPr>
        <w:t xml:space="preserve"> Berschs</w:t>
      </w:r>
      <w:r w:rsidR="00075D91" w:rsidRPr="00DC4AF0">
        <w:rPr>
          <w:sz w:val="28"/>
          <w:szCs w:val="28"/>
        </w:rPr>
        <w:t>, die von SPD und BfGR mehrheitlich bestimmt wurde. Diese Kosten müssen sich die beiden Parteien zuschreiben.</w:t>
      </w:r>
    </w:p>
    <w:p w14:paraId="21428723" w14:textId="2C1D3A63" w:rsidR="00BE6962" w:rsidRPr="00DC4AF0" w:rsidRDefault="00075D91">
      <w:pPr>
        <w:rPr>
          <w:sz w:val="28"/>
          <w:szCs w:val="28"/>
        </w:rPr>
      </w:pPr>
      <w:r w:rsidRPr="00DC4AF0">
        <w:rPr>
          <w:sz w:val="28"/>
          <w:szCs w:val="28"/>
        </w:rPr>
        <w:t xml:space="preserve">Der </w:t>
      </w:r>
      <w:r w:rsidR="00FA4BA1" w:rsidRPr="00DC4AF0">
        <w:rPr>
          <w:sz w:val="28"/>
          <w:szCs w:val="28"/>
        </w:rPr>
        <w:t>Haushält lässt sich</w:t>
      </w:r>
      <w:r w:rsidRPr="00DC4AF0">
        <w:rPr>
          <w:sz w:val="28"/>
          <w:szCs w:val="28"/>
        </w:rPr>
        <w:t xml:space="preserve"> laut Verwaltung</w:t>
      </w:r>
      <w:r w:rsidR="00FA4BA1" w:rsidRPr="00DC4AF0">
        <w:rPr>
          <w:sz w:val="28"/>
          <w:szCs w:val="28"/>
        </w:rPr>
        <w:t xml:space="preserve"> nur mit Erhöhung der Grundsteuer wieder positiv darstellen</w:t>
      </w:r>
      <w:r w:rsidRPr="00DC4AF0">
        <w:rPr>
          <w:sz w:val="28"/>
          <w:szCs w:val="28"/>
        </w:rPr>
        <w:t>.</w:t>
      </w:r>
      <w:r w:rsidR="00FA4BA1" w:rsidRPr="00DC4AF0">
        <w:rPr>
          <w:sz w:val="28"/>
          <w:szCs w:val="28"/>
        </w:rPr>
        <w:t xml:space="preserve"> </w:t>
      </w:r>
      <w:r w:rsidR="00DE6EE3" w:rsidRPr="00DC4AF0">
        <w:rPr>
          <w:sz w:val="28"/>
          <w:szCs w:val="28"/>
        </w:rPr>
        <w:t>Die</w:t>
      </w:r>
      <w:r w:rsidRPr="00DC4AF0">
        <w:rPr>
          <w:sz w:val="28"/>
          <w:szCs w:val="28"/>
        </w:rPr>
        <w:t xml:space="preserve"> Erhöhung auf den </w:t>
      </w:r>
      <w:r w:rsidR="00A82FA0" w:rsidRPr="00DC4AF0">
        <w:rPr>
          <w:sz w:val="28"/>
          <w:szCs w:val="28"/>
        </w:rPr>
        <w:t>Nivi</w:t>
      </w:r>
      <w:r w:rsidRPr="00DC4AF0">
        <w:rPr>
          <w:sz w:val="28"/>
          <w:szCs w:val="28"/>
        </w:rPr>
        <w:t>e</w:t>
      </w:r>
      <w:r w:rsidR="00A82FA0" w:rsidRPr="00DC4AF0">
        <w:rPr>
          <w:sz w:val="28"/>
          <w:szCs w:val="28"/>
        </w:rPr>
        <w:t>lierungshebesatz</w:t>
      </w:r>
      <w:r w:rsidRPr="00DC4AF0">
        <w:rPr>
          <w:sz w:val="28"/>
          <w:szCs w:val="28"/>
        </w:rPr>
        <w:t xml:space="preserve"> </w:t>
      </w:r>
      <w:r w:rsidR="005467C1" w:rsidRPr="00DC4AF0">
        <w:rPr>
          <w:sz w:val="28"/>
          <w:szCs w:val="28"/>
        </w:rPr>
        <w:t xml:space="preserve">i.H.v. </w:t>
      </w:r>
      <w:r w:rsidRPr="00DC4AF0">
        <w:rPr>
          <w:sz w:val="28"/>
          <w:szCs w:val="28"/>
        </w:rPr>
        <w:t xml:space="preserve">derzeit </w:t>
      </w:r>
      <w:r w:rsidR="005467C1" w:rsidRPr="00DC4AF0">
        <w:rPr>
          <w:sz w:val="28"/>
          <w:szCs w:val="28"/>
        </w:rPr>
        <w:t>320</w:t>
      </w:r>
      <w:r w:rsidRPr="00DC4AF0">
        <w:rPr>
          <w:sz w:val="28"/>
          <w:szCs w:val="28"/>
        </w:rPr>
        <w:t xml:space="preserve"> % ist</w:t>
      </w:r>
      <w:r w:rsidR="005467C1" w:rsidRPr="00DC4AF0">
        <w:rPr>
          <w:sz w:val="28"/>
          <w:szCs w:val="28"/>
        </w:rPr>
        <w:t xml:space="preserve"> in Ordnung</w:t>
      </w:r>
      <w:r w:rsidRPr="00DC4AF0">
        <w:rPr>
          <w:sz w:val="28"/>
          <w:szCs w:val="28"/>
        </w:rPr>
        <w:t>, da hiervon auch entsprechende Förderungen bzw. Entlastungen abhängen</w:t>
      </w:r>
      <w:r w:rsidR="005467C1" w:rsidRPr="00DC4AF0">
        <w:rPr>
          <w:sz w:val="28"/>
          <w:szCs w:val="28"/>
        </w:rPr>
        <w:t xml:space="preserve">. Aber </w:t>
      </w:r>
      <w:r w:rsidRPr="00DC4AF0">
        <w:rPr>
          <w:sz w:val="28"/>
          <w:szCs w:val="28"/>
        </w:rPr>
        <w:t xml:space="preserve">eine </w:t>
      </w:r>
      <w:r w:rsidR="005467C1" w:rsidRPr="00DC4AF0">
        <w:rPr>
          <w:sz w:val="28"/>
          <w:szCs w:val="28"/>
        </w:rPr>
        <w:t>weitere Erhöhung</w:t>
      </w:r>
      <w:r w:rsidRPr="00DC4AF0">
        <w:rPr>
          <w:sz w:val="28"/>
          <w:szCs w:val="28"/>
        </w:rPr>
        <w:t xml:space="preserve"> der Grundsteuer, die im Haushalt vom Bürgermeister gefordert wird,</w:t>
      </w:r>
      <w:r w:rsidR="005467C1" w:rsidRPr="00DC4AF0">
        <w:rPr>
          <w:sz w:val="28"/>
          <w:szCs w:val="28"/>
        </w:rPr>
        <w:t xml:space="preserve"> ohne</w:t>
      </w:r>
      <w:r w:rsidRPr="00DC4AF0">
        <w:rPr>
          <w:sz w:val="28"/>
          <w:szCs w:val="28"/>
        </w:rPr>
        <w:t xml:space="preserve"> sich Gedanken über Kosteneinsparungen in der Verwaltung zu machen</w:t>
      </w:r>
      <w:r w:rsidR="00AB1B56" w:rsidRPr="00DC4AF0">
        <w:rPr>
          <w:sz w:val="28"/>
          <w:szCs w:val="28"/>
        </w:rPr>
        <w:t xml:space="preserve">, </w:t>
      </w:r>
      <w:r w:rsidRPr="00DC4AF0">
        <w:rPr>
          <w:sz w:val="28"/>
          <w:szCs w:val="28"/>
        </w:rPr>
        <w:t xml:space="preserve">ist nicht gerechtfertigt und wird von uns klar abgelehnt. Hier wären wir </w:t>
      </w:r>
      <w:r w:rsidR="00AB1B56" w:rsidRPr="00DC4AF0">
        <w:rPr>
          <w:sz w:val="28"/>
          <w:szCs w:val="28"/>
        </w:rPr>
        <w:t>wieder bei meinen Eingangsworten, die Frustration über Mehrbelastung bei der Bevölkerung.</w:t>
      </w:r>
      <w:r w:rsidR="000B6119" w:rsidRPr="00DC4AF0">
        <w:rPr>
          <w:sz w:val="28"/>
          <w:szCs w:val="28"/>
        </w:rPr>
        <w:t xml:space="preserve"> </w:t>
      </w:r>
    </w:p>
    <w:p w14:paraId="4DDF4FFE" w14:textId="0ACCB6D6" w:rsidR="00B67B87" w:rsidRPr="00DC4AF0" w:rsidRDefault="008B5180">
      <w:pPr>
        <w:rPr>
          <w:sz w:val="28"/>
          <w:szCs w:val="28"/>
        </w:rPr>
      </w:pPr>
      <w:r w:rsidRPr="00DC4AF0">
        <w:rPr>
          <w:sz w:val="28"/>
          <w:szCs w:val="28"/>
        </w:rPr>
        <w:t xml:space="preserve">Im Haushaltsplan 2025 und für fortlaufende Jahre wurde mit </w:t>
      </w:r>
      <w:r w:rsidR="00B67B87" w:rsidRPr="00DC4AF0">
        <w:rPr>
          <w:sz w:val="28"/>
          <w:szCs w:val="28"/>
        </w:rPr>
        <w:t>Zinserträge</w:t>
      </w:r>
      <w:r w:rsidRPr="00DC4AF0">
        <w:rPr>
          <w:sz w:val="28"/>
          <w:szCs w:val="28"/>
        </w:rPr>
        <w:t>n</w:t>
      </w:r>
      <w:r w:rsidR="00B67B87" w:rsidRPr="00DC4AF0">
        <w:rPr>
          <w:sz w:val="28"/>
          <w:szCs w:val="28"/>
        </w:rPr>
        <w:t xml:space="preserve"> </w:t>
      </w:r>
      <w:r w:rsidRPr="00DC4AF0">
        <w:rPr>
          <w:sz w:val="28"/>
          <w:szCs w:val="28"/>
        </w:rPr>
        <w:t>i.H.v.</w:t>
      </w:r>
      <w:r w:rsidR="00B67B87" w:rsidRPr="00DC4AF0">
        <w:rPr>
          <w:sz w:val="28"/>
          <w:szCs w:val="28"/>
        </w:rPr>
        <w:t xml:space="preserve"> 3 % </w:t>
      </w:r>
      <w:r w:rsidRPr="00DC4AF0">
        <w:rPr>
          <w:sz w:val="28"/>
          <w:szCs w:val="28"/>
        </w:rPr>
        <w:t>g</w:t>
      </w:r>
      <w:r w:rsidR="00B67B87" w:rsidRPr="00DC4AF0">
        <w:rPr>
          <w:sz w:val="28"/>
          <w:szCs w:val="28"/>
        </w:rPr>
        <w:t xml:space="preserve">erechnet. </w:t>
      </w:r>
      <w:r w:rsidRPr="00DC4AF0">
        <w:rPr>
          <w:sz w:val="28"/>
          <w:szCs w:val="28"/>
        </w:rPr>
        <w:t xml:space="preserve">Der </w:t>
      </w:r>
      <w:r w:rsidR="00243AAB" w:rsidRPr="00DC4AF0">
        <w:rPr>
          <w:sz w:val="28"/>
          <w:szCs w:val="28"/>
        </w:rPr>
        <w:t>Leitzins</w:t>
      </w:r>
      <w:r w:rsidRPr="00DC4AF0">
        <w:rPr>
          <w:sz w:val="28"/>
          <w:szCs w:val="28"/>
        </w:rPr>
        <w:t xml:space="preserve"> liegt jedoch</w:t>
      </w:r>
      <w:r w:rsidR="00243AAB" w:rsidRPr="00DC4AF0">
        <w:rPr>
          <w:sz w:val="28"/>
          <w:szCs w:val="28"/>
        </w:rPr>
        <w:t xml:space="preserve"> akt</w:t>
      </w:r>
      <w:r w:rsidRPr="00DC4AF0">
        <w:rPr>
          <w:sz w:val="28"/>
          <w:szCs w:val="28"/>
        </w:rPr>
        <w:t>u</w:t>
      </w:r>
      <w:r w:rsidR="00243AAB" w:rsidRPr="00DC4AF0">
        <w:rPr>
          <w:sz w:val="28"/>
          <w:szCs w:val="28"/>
        </w:rPr>
        <w:t>ell</w:t>
      </w:r>
      <w:r w:rsidRPr="00DC4AF0">
        <w:rPr>
          <w:sz w:val="28"/>
          <w:szCs w:val="28"/>
        </w:rPr>
        <w:t xml:space="preserve"> schon</w:t>
      </w:r>
      <w:r w:rsidR="00243AAB" w:rsidRPr="00DC4AF0">
        <w:rPr>
          <w:sz w:val="28"/>
          <w:szCs w:val="28"/>
        </w:rPr>
        <w:t xml:space="preserve"> bei 3 %, </w:t>
      </w:r>
      <w:r w:rsidRPr="00DC4AF0">
        <w:rPr>
          <w:sz w:val="28"/>
          <w:szCs w:val="28"/>
        </w:rPr>
        <w:t xml:space="preserve">die </w:t>
      </w:r>
      <w:r w:rsidR="00243AAB" w:rsidRPr="00DC4AF0">
        <w:rPr>
          <w:sz w:val="28"/>
          <w:szCs w:val="28"/>
        </w:rPr>
        <w:t xml:space="preserve">Prognosen sagen derzeit fallende Zinsen voraus, warum </w:t>
      </w:r>
      <w:r w:rsidR="00366053" w:rsidRPr="00DC4AF0">
        <w:rPr>
          <w:sz w:val="28"/>
          <w:szCs w:val="28"/>
        </w:rPr>
        <w:t xml:space="preserve">wird </w:t>
      </w:r>
      <w:r w:rsidR="00243AAB" w:rsidRPr="00DC4AF0">
        <w:rPr>
          <w:sz w:val="28"/>
          <w:szCs w:val="28"/>
        </w:rPr>
        <w:t>mit so einer hohen Zinserwartung gerechnet</w:t>
      </w:r>
      <w:r w:rsidRPr="00DC4AF0">
        <w:rPr>
          <w:sz w:val="28"/>
          <w:szCs w:val="28"/>
        </w:rPr>
        <w:t xml:space="preserve">? Bei geringen Zinseinnahmen würde sich das </w:t>
      </w:r>
      <w:r w:rsidR="00366053" w:rsidRPr="00DC4AF0">
        <w:rPr>
          <w:sz w:val="28"/>
          <w:szCs w:val="28"/>
        </w:rPr>
        <w:t>Haushaltse</w:t>
      </w:r>
      <w:r w:rsidR="00480B98" w:rsidRPr="00DC4AF0">
        <w:rPr>
          <w:sz w:val="28"/>
          <w:szCs w:val="28"/>
        </w:rPr>
        <w:t xml:space="preserve">rgebnis </w:t>
      </w:r>
      <w:r w:rsidRPr="00DC4AF0">
        <w:rPr>
          <w:sz w:val="28"/>
          <w:szCs w:val="28"/>
        </w:rPr>
        <w:t xml:space="preserve">noch </w:t>
      </w:r>
      <w:r w:rsidR="00366053" w:rsidRPr="00DC4AF0">
        <w:rPr>
          <w:sz w:val="28"/>
          <w:szCs w:val="28"/>
        </w:rPr>
        <w:t xml:space="preserve">weiter </w:t>
      </w:r>
      <w:r w:rsidR="00480B98" w:rsidRPr="00DC4AF0">
        <w:rPr>
          <w:sz w:val="28"/>
          <w:szCs w:val="28"/>
        </w:rPr>
        <w:t>verschlechter</w:t>
      </w:r>
      <w:r w:rsidRPr="00DC4AF0">
        <w:rPr>
          <w:sz w:val="28"/>
          <w:szCs w:val="28"/>
        </w:rPr>
        <w:t>n.</w:t>
      </w:r>
      <w:r w:rsidR="00737250" w:rsidRPr="00DC4AF0">
        <w:rPr>
          <w:sz w:val="28"/>
          <w:szCs w:val="28"/>
        </w:rPr>
        <w:t xml:space="preserve"> Wir beantragen</w:t>
      </w:r>
      <w:r w:rsidR="00295AB3" w:rsidRPr="00DC4AF0">
        <w:rPr>
          <w:sz w:val="28"/>
          <w:szCs w:val="28"/>
        </w:rPr>
        <w:t xml:space="preserve"> hier die Zinse</w:t>
      </w:r>
      <w:r w:rsidR="00FF39D3" w:rsidRPr="00DC4AF0">
        <w:rPr>
          <w:sz w:val="28"/>
          <w:szCs w:val="28"/>
        </w:rPr>
        <w:t>rträge von 120.000</w:t>
      </w:r>
      <w:r w:rsidR="00853332" w:rsidRPr="00DC4AF0">
        <w:rPr>
          <w:sz w:val="28"/>
          <w:szCs w:val="28"/>
        </w:rPr>
        <w:t>,--</w:t>
      </w:r>
      <w:r w:rsidR="00FF39D3" w:rsidRPr="00DC4AF0">
        <w:rPr>
          <w:sz w:val="28"/>
          <w:szCs w:val="28"/>
        </w:rPr>
        <w:t xml:space="preserve">€ auf </w:t>
      </w:r>
      <w:proofErr w:type="gramStart"/>
      <w:r w:rsidR="00FF39D3" w:rsidRPr="00DC4AF0">
        <w:rPr>
          <w:sz w:val="28"/>
          <w:szCs w:val="28"/>
        </w:rPr>
        <w:t>80.000</w:t>
      </w:r>
      <w:r w:rsidR="00853332" w:rsidRPr="00DC4AF0">
        <w:rPr>
          <w:sz w:val="28"/>
          <w:szCs w:val="28"/>
        </w:rPr>
        <w:t>,--</w:t>
      </w:r>
      <w:proofErr w:type="gramEnd"/>
      <w:r w:rsidR="00FF39D3" w:rsidRPr="00DC4AF0">
        <w:rPr>
          <w:sz w:val="28"/>
          <w:szCs w:val="28"/>
        </w:rPr>
        <w:t xml:space="preserve">€ zu kürzen. </w:t>
      </w:r>
    </w:p>
    <w:p w14:paraId="2F84A47B" w14:textId="4F28E345" w:rsidR="002A7C89" w:rsidRPr="00DC4AF0" w:rsidRDefault="00366053">
      <w:pPr>
        <w:rPr>
          <w:sz w:val="28"/>
          <w:szCs w:val="28"/>
        </w:rPr>
      </w:pPr>
      <w:r w:rsidRPr="00DC4AF0">
        <w:rPr>
          <w:sz w:val="28"/>
          <w:szCs w:val="28"/>
        </w:rPr>
        <w:t xml:space="preserve">Nun kommen wir zu den </w:t>
      </w:r>
      <w:r w:rsidR="002A7C89" w:rsidRPr="00DC4AF0">
        <w:rPr>
          <w:sz w:val="28"/>
          <w:szCs w:val="28"/>
        </w:rPr>
        <w:t>Personalkosten und</w:t>
      </w:r>
      <w:r w:rsidR="00DE6EE3" w:rsidRPr="00DC4AF0">
        <w:rPr>
          <w:sz w:val="28"/>
          <w:szCs w:val="28"/>
        </w:rPr>
        <w:t xml:space="preserve"> dem</w:t>
      </w:r>
      <w:r w:rsidR="002A7C89" w:rsidRPr="00DC4AF0">
        <w:rPr>
          <w:sz w:val="28"/>
          <w:szCs w:val="28"/>
        </w:rPr>
        <w:t xml:space="preserve"> Stellenplan</w:t>
      </w:r>
      <w:r w:rsidRPr="00DC4AF0">
        <w:rPr>
          <w:sz w:val="28"/>
          <w:szCs w:val="28"/>
        </w:rPr>
        <w:t>. Im Haushalt werden</w:t>
      </w:r>
      <w:r w:rsidR="00480B98" w:rsidRPr="00DC4AF0">
        <w:rPr>
          <w:sz w:val="28"/>
          <w:szCs w:val="28"/>
        </w:rPr>
        <w:t xml:space="preserve"> Steigerung</w:t>
      </w:r>
      <w:r w:rsidRPr="00DC4AF0">
        <w:rPr>
          <w:sz w:val="28"/>
          <w:szCs w:val="28"/>
        </w:rPr>
        <w:t>en</w:t>
      </w:r>
      <w:r w:rsidR="00480B98" w:rsidRPr="00DC4AF0">
        <w:rPr>
          <w:sz w:val="28"/>
          <w:szCs w:val="28"/>
        </w:rPr>
        <w:t xml:space="preserve"> der Personalkosten um </w:t>
      </w:r>
      <w:r w:rsidR="005A669D" w:rsidRPr="00DC4AF0">
        <w:rPr>
          <w:sz w:val="28"/>
          <w:szCs w:val="28"/>
        </w:rPr>
        <w:t>12 %</w:t>
      </w:r>
      <w:r w:rsidRPr="00DC4AF0">
        <w:rPr>
          <w:sz w:val="28"/>
          <w:szCs w:val="28"/>
        </w:rPr>
        <w:t xml:space="preserve"> dargestellt. </w:t>
      </w:r>
      <w:r w:rsidR="005A669D" w:rsidRPr="00DC4AF0">
        <w:rPr>
          <w:sz w:val="28"/>
          <w:szCs w:val="28"/>
        </w:rPr>
        <w:t xml:space="preserve">Begründung </w:t>
      </w:r>
      <w:r w:rsidR="00DE6EE3" w:rsidRPr="00DC4AF0">
        <w:rPr>
          <w:sz w:val="28"/>
          <w:szCs w:val="28"/>
        </w:rPr>
        <w:t>des Bürgermeisters</w:t>
      </w:r>
      <w:r w:rsidR="005A669D" w:rsidRPr="00DC4AF0">
        <w:rPr>
          <w:sz w:val="28"/>
          <w:szCs w:val="28"/>
        </w:rPr>
        <w:t xml:space="preserve"> seien die steigenden Lohnkosten, dass stimmt jedoch nur teilweise, denn die neuen Tarifsteigerungen beinhalte</w:t>
      </w:r>
      <w:r w:rsidR="00C91E92" w:rsidRPr="00DC4AF0">
        <w:rPr>
          <w:sz w:val="28"/>
          <w:szCs w:val="28"/>
        </w:rPr>
        <w:t xml:space="preserve">ten eine Steigerung von rund </w:t>
      </w:r>
      <w:r w:rsidR="009B3D02" w:rsidRPr="00DC4AF0">
        <w:rPr>
          <w:sz w:val="28"/>
          <w:szCs w:val="28"/>
        </w:rPr>
        <w:t>6</w:t>
      </w:r>
      <w:r w:rsidR="00C91E92" w:rsidRPr="00DC4AF0">
        <w:rPr>
          <w:sz w:val="28"/>
          <w:szCs w:val="28"/>
        </w:rPr>
        <w:t xml:space="preserve"> %</w:t>
      </w:r>
      <w:r w:rsidR="009B3D02" w:rsidRPr="00DC4AF0">
        <w:rPr>
          <w:sz w:val="28"/>
          <w:szCs w:val="28"/>
        </w:rPr>
        <w:t xml:space="preserve">. </w:t>
      </w:r>
      <w:r w:rsidR="00EC44BB" w:rsidRPr="00DC4AF0">
        <w:rPr>
          <w:sz w:val="28"/>
          <w:szCs w:val="28"/>
        </w:rPr>
        <w:t>Bei Betrachtung des Stellenplans findet man jedoch die Lösung. Im Stellenplan von 2024 auf 2025 werden Stellen in höhere Tarifgruppen eingru</w:t>
      </w:r>
      <w:r w:rsidR="00250E90" w:rsidRPr="00DC4AF0">
        <w:rPr>
          <w:sz w:val="28"/>
          <w:szCs w:val="28"/>
        </w:rPr>
        <w:t xml:space="preserve">ppiert, wodurch natürlich höhere Kosten entstehen. Da die Gemeinde </w:t>
      </w:r>
      <w:r w:rsidR="00250E90" w:rsidRPr="00DC4AF0">
        <w:rPr>
          <w:sz w:val="28"/>
          <w:szCs w:val="28"/>
        </w:rPr>
        <w:lastRenderedPageBreak/>
        <w:t>eine faire Bezahlung aller Beschäftigen sicherstellen möchte, wurde in der Vergangenheit extra ein externer Dienstleister zur Bewertung der Stellen beauftragt. Dieser sah jedoch keine neu</w:t>
      </w:r>
      <w:r w:rsidR="00C40B33" w:rsidRPr="00DC4AF0">
        <w:rPr>
          <w:sz w:val="28"/>
          <w:szCs w:val="28"/>
        </w:rPr>
        <w:t xml:space="preserve">en Eingruppierungen vor. </w:t>
      </w:r>
      <w:r w:rsidR="0065791B" w:rsidRPr="00DC4AF0">
        <w:rPr>
          <w:sz w:val="28"/>
          <w:szCs w:val="28"/>
        </w:rPr>
        <w:t xml:space="preserve">Wir reden hier über Mehraufwand von rund 200.000 €. </w:t>
      </w:r>
    </w:p>
    <w:p w14:paraId="5DF9B94A" w14:textId="47A101FB" w:rsidR="00750E54" w:rsidRPr="00DC4AF0" w:rsidRDefault="00710F50">
      <w:pPr>
        <w:rPr>
          <w:sz w:val="28"/>
          <w:szCs w:val="28"/>
        </w:rPr>
      </w:pPr>
      <w:r w:rsidRPr="00DC4AF0">
        <w:rPr>
          <w:sz w:val="28"/>
          <w:szCs w:val="28"/>
        </w:rPr>
        <w:t xml:space="preserve">Nun kommen wir zu den </w:t>
      </w:r>
      <w:r w:rsidR="00750E54" w:rsidRPr="00DC4AF0">
        <w:rPr>
          <w:sz w:val="28"/>
          <w:szCs w:val="28"/>
        </w:rPr>
        <w:t>Aufwendungen Sach</w:t>
      </w:r>
      <w:r w:rsidRPr="00DC4AF0">
        <w:rPr>
          <w:sz w:val="28"/>
          <w:szCs w:val="28"/>
        </w:rPr>
        <w:t>-</w:t>
      </w:r>
      <w:r w:rsidR="00750E54" w:rsidRPr="00DC4AF0">
        <w:rPr>
          <w:sz w:val="28"/>
          <w:szCs w:val="28"/>
        </w:rPr>
        <w:t xml:space="preserve"> und Dienstleistungen</w:t>
      </w:r>
      <w:r w:rsidRPr="00DC4AF0">
        <w:rPr>
          <w:sz w:val="28"/>
          <w:szCs w:val="28"/>
        </w:rPr>
        <w:t>, welches i</w:t>
      </w:r>
      <w:r w:rsidR="000D6E0E" w:rsidRPr="00DC4AF0">
        <w:rPr>
          <w:sz w:val="28"/>
          <w:szCs w:val="28"/>
        </w:rPr>
        <w:t>n der Vergangenheit immer das Steckenpferd der SPD</w:t>
      </w:r>
      <w:r w:rsidR="00DE6EE3" w:rsidRPr="00DC4AF0">
        <w:rPr>
          <w:sz w:val="28"/>
          <w:szCs w:val="28"/>
        </w:rPr>
        <w:t xml:space="preserve"> war</w:t>
      </w:r>
      <w:r w:rsidR="000D6E0E" w:rsidRPr="00DC4AF0">
        <w:rPr>
          <w:sz w:val="28"/>
          <w:szCs w:val="28"/>
        </w:rPr>
        <w:t xml:space="preserve">. Jährlich wurden Kosteneinsparungen von </w:t>
      </w:r>
      <w:r w:rsidR="002461EE" w:rsidRPr="00DC4AF0">
        <w:rPr>
          <w:sz w:val="28"/>
          <w:szCs w:val="28"/>
        </w:rPr>
        <w:t>pauschal 7</w:t>
      </w:r>
      <w:r w:rsidR="000D6E0E" w:rsidRPr="00DC4AF0">
        <w:rPr>
          <w:sz w:val="28"/>
          <w:szCs w:val="28"/>
        </w:rPr>
        <w:t xml:space="preserve"> Prozent</w:t>
      </w:r>
      <w:r w:rsidR="002461EE" w:rsidRPr="00DC4AF0">
        <w:rPr>
          <w:sz w:val="28"/>
          <w:szCs w:val="28"/>
        </w:rPr>
        <w:t xml:space="preserve"> </w:t>
      </w:r>
      <w:r w:rsidR="000D6E0E" w:rsidRPr="00DC4AF0">
        <w:rPr>
          <w:sz w:val="28"/>
          <w:szCs w:val="28"/>
        </w:rPr>
        <w:t>gefordert</w:t>
      </w:r>
      <w:r w:rsidR="00250772" w:rsidRPr="00DC4AF0">
        <w:rPr>
          <w:sz w:val="28"/>
          <w:szCs w:val="28"/>
        </w:rPr>
        <w:t>. Dieses Jahr bleibt dies</w:t>
      </w:r>
      <w:r w:rsidR="00DE6EE3" w:rsidRPr="00DC4AF0">
        <w:rPr>
          <w:sz w:val="28"/>
          <w:szCs w:val="28"/>
        </w:rPr>
        <w:t>e Forderung</w:t>
      </w:r>
      <w:r w:rsidR="00250772" w:rsidRPr="00DC4AF0">
        <w:rPr>
          <w:sz w:val="28"/>
          <w:szCs w:val="28"/>
        </w:rPr>
        <w:t xml:space="preserve"> aus, warum? Der Haushaltsplan präsentiert un</w:t>
      </w:r>
      <w:r w:rsidRPr="00DC4AF0">
        <w:rPr>
          <w:sz w:val="28"/>
          <w:szCs w:val="28"/>
        </w:rPr>
        <w:t>s</w:t>
      </w:r>
      <w:r w:rsidR="00250772" w:rsidRPr="00DC4AF0">
        <w:rPr>
          <w:sz w:val="28"/>
          <w:szCs w:val="28"/>
        </w:rPr>
        <w:t xml:space="preserve"> Kostensteigerungen von </w:t>
      </w:r>
      <w:r w:rsidR="005A6D97" w:rsidRPr="00DC4AF0">
        <w:rPr>
          <w:sz w:val="28"/>
          <w:szCs w:val="28"/>
        </w:rPr>
        <w:t>14 %.</w:t>
      </w:r>
      <w:r w:rsidRPr="00DC4AF0">
        <w:rPr>
          <w:sz w:val="28"/>
          <w:szCs w:val="28"/>
        </w:rPr>
        <w:t xml:space="preserve"> </w:t>
      </w:r>
      <w:r w:rsidR="005A6D97" w:rsidRPr="00DC4AF0">
        <w:rPr>
          <w:sz w:val="28"/>
          <w:szCs w:val="28"/>
        </w:rPr>
        <w:t>Das ist jenseits der Inflation.</w:t>
      </w:r>
      <w:r w:rsidRPr="00DC4AF0">
        <w:rPr>
          <w:sz w:val="28"/>
          <w:szCs w:val="28"/>
        </w:rPr>
        <w:t xml:space="preserve"> Dies führt zu einer Mehrbelastung von rund 350.000 €.</w:t>
      </w:r>
      <w:r w:rsidR="005A6D97" w:rsidRPr="00DC4AF0">
        <w:rPr>
          <w:sz w:val="28"/>
          <w:szCs w:val="28"/>
        </w:rPr>
        <w:t xml:space="preserve"> </w:t>
      </w:r>
      <w:r w:rsidRPr="00DC4AF0">
        <w:rPr>
          <w:sz w:val="28"/>
          <w:szCs w:val="28"/>
        </w:rPr>
        <w:t>Mit diesem erheblichen Mehraufwand</w:t>
      </w:r>
      <w:r w:rsidR="005A137E" w:rsidRPr="00DC4AF0">
        <w:rPr>
          <w:sz w:val="28"/>
          <w:szCs w:val="28"/>
        </w:rPr>
        <w:t xml:space="preserve"> will der Bürgermeister eine </w:t>
      </w:r>
      <w:r w:rsidR="00F93D12" w:rsidRPr="00DC4AF0">
        <w:rPr>
          <w:sz w:val="28"/>
          <w:szCs w:val="28"/>
        </w:rPr>
        <w:t>Grundsteuer</w:t>
      </w:r>
      <w:r w:rsidR="005A137E" w:rsidRPr="00DC4AF0">
        <w:rPr>
          <w:sz w:val="28"/>
          <w:szCs w:val="28"/>
        </w:rPr>
        <w:t xml:space="preserve"> Erhöhung begründen, weil </w:t>
      </w:r>
      <w:r w:rsidR="00F93D12" w:rsidRPr="00DC4AF0">
        <w:rPr>
          <w:sz w:val="28"/>
          <w:szCs w:val="28"/>
        </w:rPr>
        <w:t>durch</w:t>
      </w:r>
      <w:r w:rsidR="005A137E" w:rsidRPr="00DC4AF0">
        <w:rPr>
          <w:sz w:val="28"/>
          <w:szCs w:val="28"/>
        </w:rPr>
        <w:t xml:space="preserve"> Verwaltung das Geld mit offenen Händen ausgegeben wird?</w:t>
      </w:r>
    </w:p>
    <w:p w14:paraId="46BC3F2A" w14:textId="51832E85" w:rsidR="00884406" w:rsidRPr="00DC4AF0" w:rsidRDefault="00710F50">
      <w:pPr>
        <w:rPr>
          <w:sz w:val="28"/>
          <w:szCs w:val="28"/>
        </w:rPr>
      </w:pPr>
      <w:r w:rsidRPr="00DC4AF0">
        <w:rPr>
          <w:sz w:val="28"/>
          <w:szCs w:val="28"/>
        </w:rPr>
        <w:t>Der a</w:t>
      </w:r>
      <w:r w:rsidR="00DB3E4C" w:rsidRPr="00DC4AF0">
        <w:rPr>
          <w:sz w:val="28"/>
          <w:szCs w:val="28"/>
        </w:rPr>
        <w:t>ußerordentl</w:t>
      </w:r>
      <w:r w:rsidRPr="00DC4AF0">
        <w:rPr>
          <w:sz w:val="28"/>
          <w:szCs w:val="28"/>
        </w:rPr>
        <w:t>iche</w:t>
      </w:r>
      <w:r w:rsidR="00DB3E4C" w:rsidRPr="00DC4AF0">
        <w:rPr>
          <w:sz w:val="28"/>
          <w:szCs w:val="28"/>
        </w:rPr>
        <w:t xml:space="preserve"> Ertrag </w:t>
      </w:r>
      <w:r w:rsidR="00701D86" w:rsidRPr="00DC4AF0">
        <w:rPr>
          <w:sz w:val="28"/>
          <w:szCs w:val="28"/>
        </w:rPr>
        <w:t xml:space="preserve">von </w:t>
      </w:r>
      <w:r w:rsidRPr="00DC4AF0">
        <w:rPr>
          <w:sz w:val="28"/>
          <w:szCs w:val="28"/>
        </w:rPr>
        <w:t xml:space="preserve">der </w:t>
      </w:r>
      <w:r w:rsidR="00701D86" w:rsidRPr="00DC4AF0">
        <w:rPr>
          <w:sz w:val="28"/>
          <w:szCs w:val="28"/>
        </w:rPr>
        <w:t>B</w:t>
      </w:r>
      <w:r w:rsidRPr="00DC4AF0">
        <w:rPr>
          <w:sz w:val="28"/>
          <w:szCs w:val="28"/>
        </w:rPr>
        <w:t>augenossenschaft</w:t>
      </w:r>
      <w:r w:rsidR="00701D86" w:rsidRPr="00DC4AF0">
        <w:rPr>
          <w:sz w:val="28"/>
          <w:szCs w:val="28"/>
        </w:rPr>
        <w:t xml:space="preserve"> Ried</w:t>
      </w:r>
      <w:r w:rsidRPr="00DC4AF0">
        <w:rPr>
          <w:sz w:val="28"/>
          <w:szCs w:val="28"/>
        </w:rPr>
        <w:t>, wie im Haushalt dargestellt</w:t>
      </w:r>
      <w:r w:rsidR="00701D86" w:rsidRPr="00DC4AF0">
        <w:rPr>
          <w:sz w:val="28"/>
          <w:szCs w:val="28"/>
        </w:rPr>
        <w:t>, wei</w:t>
      </w:r>
      <w:r w:rsidR="00DE6EE3" w:rsidRPr="00DC4AF0">
        <w:rPr>
          <w:sz w:val="28"/>
          <w:szCs w:val="28"/>
        </w:rPr>
        <w:t>s</w:t>
      </w:r>
      <w:r w:rsidR="00701D86" w:rsidRPr="00DC4AF0">
        <w:rPr>
          <w:sz w:val="28"/>
          <w:szCs w:val="28"/>
        </w:rPr>
        <w:t>t</w:t>
      </w:r>
      <w:r w:rsidRPr="00DC4AF0">
        <w:rPr>
          <w:sz w:val="28"/>
          <w:szCs w:val="28"/>
        </w:rPr>
        <w:t xml:space="preserve"> in der Bilanz eine</w:t>
      </w:r>
      <w:r w:rsidR="00701D86" w:rsidRPr="00DC4AF0">
        <w:rPr>
          <w:sz w:val="28"/>
          <w:szCs w:val="28"/>
        </w:rPr>
        <w:t xml:space="preserve"> Rücklage von 103.000 € auf. Diese </w:t>
      </w:r>
      <w:r w:rsidRPr="00DC4AF0">
        <w:rPr>
          <w:sz w:val="28"/>
          <w:szCs w:val="28"/>
        </w:rPr>
        <w:t>wurde jedoch nicht aufgelöst</w:t>
      </w:r>
      <w:r w:rsidR="00701D86" w:rsidRPr="00DC4AF0">
        <w:rPr>
          <w:sz w:val="28"/>
          <w:szCs w:val="28"/>
        </w:rPr>
        <w:t>.</w:t>
      </w:r>
      <w:r w:rsidRPr="00DC4AF0">
        <w:rPr>
          <w:sz w:val="28"/>
          <w:szCs w:val="28"/>
        </w:rPr>
        <w:t xml:space="preserve"> Warum? </w:t>
      </w:r>
      <w:r w:rsidR="00701D86" w:rsidRPr="00DC4AF0">
        <w:rPr>
          <w:sz w:val="28"/>
          <w:szCs w:val="28"/>
        </w:rPr>
        <w:t xml:space="preserve"> Somit hätten wir keine 50.411</w:t>
      </w:r>
      <w:r w:rsidRPr="00DC4AF0">
        <w:rPr>
          <w:sz w:val="28"/>
          <w:szCs w:val="28"/>
        </w:rPr>
        <w:t xml:space="preserve"> €</w:t>
      </w:r>
      <w:r w:rsidR="00701D86" w:rsidRPr="00DC4AF0">
        <w:rPr>
          <w:sz w:val="28"/>
          <w:szCs w:val="28"/>
        </w:rPr>
        <w:t xml:space="preserve"> Ertrag</w:t>
      </w:r>
      <w:r w:rsidRPr="00DC4AF0">
        <w:rPr>
          <w:sz w:val="28"/>
          <w:szCs w:val="28"/>
        </w:rPr>
        <w:t>,</w:t>
      </w:r>
      <w:r w:rsidR="00701D86" w:rsidRPr="00DC4AF0">
        <w:rPr>
          <w:sz w:val="28"/>
          <w:szCs w:val="28"/>
        </w:rPr>
        <w:t xml:space="preserve"> sondern einen Fehlbetrag a</w:t>
      </w:r>
      <w:r w:rsidR="00B043AC" w:rsidRPr="00DC4AF0">
        <w:rPr>
          <w:sz w:val="28"/>
          <w:szCs w:val="28"/>
        </w:rPr>
        <w:t xml:space="preserve">us Kapitalforderungen </w:t>
      </w:r>
      <w:r w:rsidRPr="00DC4AF0">
        <w:rPr>
          <w:sz w:val="28"/>
          <w:szCs w:val="28"/>
        </w:rPr>
        <w:t>i.H.v.</w:t>
      </w:r>
      <w:r w:rsidR="00B043AC" w:rsidRPr="00DC4AF0">
        <w:rPr>
          <w:sz w:val="28"/>
          <w:szCs w:val="28"/>
        </w:rPr>
        <w:t xml:space="preserve"> </w:t>
      </w:r>
      <w:r w:rsidR="00DE6EE3" w:rsidRPr="00DC4AF0">
        <w:rPr>
          <w:sz w:val="28"/>
          <w:szCs w:val="28"/>
        </w:rPr>
        <w:t>knapp 50.000</w:t>
      </w:r>
      <w:r w:rsidR="002C4A08" w:rsidRPr="00DC4AF0">
        <w:rPr>
          <w:sz w:val="28"/>
          <w:szCs w:val="28"/>
        </w:rPr>
        <w:t>€</w:t>
      </w:r>
      <w:r w:rsidR="00DE6EE3" w:rsidRPr="00DC4AF0">
        <w:rPr>
          <w:sz w:val="28"/>
          <w:szCs w:val="28"/>
        </w:rPr>
        <w:t xml:space="preserve"> </w:t>
      </w:r>
      <w:r w:rsidR="00217EBB" w:rsidRPr="00DC4AF0">
        <w:rPr>
          <w:sz w:val="28"/>
          <w:szCs w:val="28"/>
        </w:rPr>
        <w:t>(</w:t>
      </w:r>
      <w:r w:rsidR="00B043AC" w:rsidRPr="00DC4AF0">
        <w:rPr>
          <w:sz w:val="28"/>
          <w:szCs w:val="28"/>
        </w:rPr>
        <w:t>49.589</w:t>
      </w:r>
      <w:r w:rsidR="00217EBB" w:rsidRPr="00DC4AF0">
        <w:rPr>
          <w:sz w:val="28"/>
          <w:szCs w:val="28"/>
        </w:rPr>
        <w:t>€)</w:t>
      </w:r>
      <w:r w:rsidR="00884406" w:rsidRPr="00DC4AF0">
        <w:rPr>
          <w:sz w:val="28"/>
          <w:szCs w:val="28"/>
        </w:rPr>
        <w:t>.</w:t>
      </w:r>
      <w:r w:rsidRPr="00DC4AF0">
        <w:rPr>
          <w:sz w:val="28"/>
          <w:szCs w:val="28"/>
        </w:rPr>
        <w:t xml:space="preserve"> Somit ist auch die Bilanz falsch.</w:t>
      </w:r>
      <w:r w:rsidR="00F93D12" w:rsidRPr="00DC4AF0">
        <w:rPr>
          <w:sz w:val="28"/>
          <w:szCs w:val="28"/>
        </w:rPr>
        <w:t xml:space="preserve"> Wir beantragen hier </w:t>
      </w:r>
      <w:r w:rsidR="00247D7E" w:rsidRPr="00DC4AF0">
        <w:rPr>
          <w:sz w:val="28"/>
          <w:szCs w:val="28"/>
        </w:rPr>
        <w:t xml:space="preserve">die Korrektur der Rücklagen und um eine Korrekturbuchung </w:t>
      </w:r>
      <w:r w:rsidR="001F5352" w:rsidRPr="00DC4AF0">
        <w:rPr>
          <w:sz w:val="28"/>
          <w:szCs w:val="28"/>
        </w:rPr>
        <w:t>des Fehlbetrags aus Kapitalforderungen.</w:t>
      </w:r>
    </w:p>
    <w:p w14:paraId="69AB1B29" w14:textId="10123A57" w:rsidR="00366053" w:rsidRPr="00DC4AF0" w:rsidRDefault="00884406">
      <w:pPr>
        <w:rPr>
          <w:sz w:val="28"/>
          <w:szCs w:val="28"/>
        </w:rPr>
      </w:pPr>
      <w:r w:rsidRPr="00DC4AF0">
        <w:rPr>
          <w:sz w:val="28"/>
          <w:szCs w:val="28"/>
        </w:rPr>
        <w:t>Einnahmen des Ordnungsamts mit 15.000 € aus Strafzetteln</w:t>
      </w:r>
      <w:r w:rsidR="00710F50" w:rsidRPr="00DC4AF0">
        <w:rPr>
          <w:sz w:val="28"/>
          <w:szCs w:val="28"/>
        </w:rPr>
        <w:t xml:space="preserve"> ist aus unserer Sicht</w:t>
      </w:r>
      <w:r w:rsidRPr="00DC4AF0">
        <w:rPr>
          <w:sz w:val="28"/>
          <w:szCs w:val="28"/>
        </w:rPr>
        <w:t xml:space="preserve"> sehr optimistisch </w:t>
      </w:r>
      <w:r w:rsidR="00710F50" w:rsidRPr="00DC4AF0">
        <w:rPr>
          <w:sz w:val="28"/>
          <w:szCs w:val="28"/>
        </w:rPr>
        <w:t>b</w:t>
      </w:r>
      <w:r w:rsidRPr="00DC4AF0">
        <w:rPr>
          <w:sz w:val="28"/>
          <w:szCs w:val="28"/>
        </w:rPr>
        <w:t xml:space="preserve">erechnet. </w:t>
      </w:r>
      <w:r w:rsidR="00710F50" w:rsidRPr="00DC4AF0">
        <w:rPr>
          <w:sz w:val="28"/>
          <w:szCs w:val="28"/>
        </w:rPr>
        <w:t>Dies w</w:t>
      </w:r>
      <w:r w:rsidRPr="00DC4AF0">
        <w:rPr>
          <w:sz w:val="28"/>
          <w:szCs w:val="28"/>
        </w:rPr>
        <w:t>ären bei einem Durchschnittsbetrag von 25 € je Strafzettel</w:t>
      </w:r>
      <w:r w:rsidR="00710F50" w:rsidRPr="00DC4AF0">
        <w:rPr>
          <w:sz w:val="28"/>
          <w:szCs w:val="28"/>
        </w:rPr>
        <w:t>,</w:t>
      </w:r>
      <w:r w:rsidRPr="00DC4AF0">
        <w:rPr>
          <w:sz w:val="28"/>
          <w:szCs w:val="28"/>
        </w:rPr>
        <w:t xml:space="preserve"> insgesamt 600 Strafzettel die </w:t>
      </w:r>
      <w:r w:rsidR="002C4A08" w:rsidRPr="00DC4AF0">
        <w:rPr>
          <w:sz w:val="28"/>
          <w:szCs w:val="28"/>
        </w:rPr>
        <w:t xml:space="preserve">im kommenden Jahr </w:t>
      </w:r>
      <w:r w:rsidRPr="00DC4AF0">
        <w:rPr>
          <w:sz w:val="28"/>
          <w:szCs w:val="28"/>
        </w:rPr>
        <w:t>ausgestellt werden müssten.</w:t>
      </w:r>
      <w:r w:rsidR="00710F50" w:rsidRPr="00DC4AF0">
        <w:rPr>
          <w:sz w:val="28"/>
          <w:szCs w:val="28"/>
        </w:rPr>
        <w:t xml:space="preserve"> Das</w:t>
      </w:r>
      <w:r w:rsidRPr="00DC4AF0">
        <w:rPr>
          <w:sz w:val="28"/>
          <w:szCs w:val="28"/>
        </w:rPr>
        <w:t xml:space="preserve"> </w:t>
      </w:r>
      <w:r w:rsidR="00BC5017" w:rsidRPr="00DC4AF0">
        <w:rPr>
          <w:sz w:val="28"/>
          <w:szCs w:val="28"/>
        </w:rPr>
        <w:t xml:space="preserve">Ordnungsamt kostet unserer Gemeinde </w:t>
      </w:r>
      <w:r w:rsidR="00710F50" w:rsidRPr="00DC4AF0">
        <w:rPr>
          <w:sz w:val="28"/>
          <w:szCs w:val="28"/>
        </w:rPr>
        <w:t xml:space="preserve">laut Haushalt 2025 </w:t>
      </w:r>
      <w:r w:rsidR="00EB58B6" w:rsidRPr="00DC4AF0">
        <w:rPr>
          <w:sz w:val="28"/>
          <w:szCs w:val="28"/>
        </w:rPr>
        <w:t>rund 160.000 Euro. Im Jahr 2023 lagen hier die Kosten noch bei 40.200</w:t>
      </w:r>
      <w:r w:rsidR="00710F50" w:rsidRPr="00DC4AF0">
        <w:rPr>
          <w:sz w:val="28"/>
          <w:szCs w:val="28"/>
        </w:rPr>
        <w:t xml:space="preserve"> €</w:t>
      </w:r>
      <w:r w:rsidR="009F67CF" w:rsidRPr="00DC4AF0">
        <w:rPr>
          <w:sz w:val="28"/>
          <w:szCs w:val="28"/>
        </w:rPr>
        <w:t>.</w:t>
      </w:r>
      <w:r w:rsidR="001F5352" w:rsidRPr="00DC4AF0">
        <w:rPr>
          <w:sz w:val="28"/>
          <w:szCs w:val="28"/>
        </w:rPr>
        <w:t xml:space="preserve"> Was haben wir </w:t>
      </w:r>
      <w:r w:rsidR="00F04AD8" w:rsidRPr="00DC4AF0">
        <w:rPr>
          <w:sz w:val="28"/>
          <w:szCs w:val="28"/>
        </w:rPr>
        <w:t>jetzt dabei gespart? Für das Kfz-Ordnungsamt beantragen wir den Ansatz von 50.000 € auf 30.000 € zu reduzieren. Zudem beantragen wir den Ansatz</w:t>
      </w:r>
      <w:r w:rsidR="0069213A" w:rsidRPr="00DC4AF0">
        <w:rPr>
          <w:sz w:val="28"/>
          <w:szCs w:val="28"/>
        </w:rPr>
        <w:t xml:space="preserve"> bei den Einnahmen aus Strafzetteln von 15.000 € auf 7.500 € zu reduzieren.</w:t>
      </w:r>
    </w:p>
    <w:p w14:paraId="34211EEA" w14:textId="02FBAD28" w:rsidR="00366053" w:rsidRPr="00DC4AF0" w:rsidRDefault="00366053">
      <w:pPr>
        <w:rPr>
          <w:sz w:val="28"/>
          <w:szCs w:val="28"/>
        </w:rPr>
      </w:pPr>
      <w:r w:rsidRPr="00DC4AF0">
        <w:rPr>
          <w:sz w:val="28"/>
          <w:szCs w:val="28"/>
        </w:rPr>
        <w:t xml:space="preserve">Nun kommen wir zum Thema Abschreibungen. Diese wurden offensichtlich im Haushaltsplan 2025 und auch in den Folgejahre komplett vergessen. Die Abschreibung des Gemeindeanteils für die Erneuerung der Kornstr., die im Jahr 2025 fertiggestellt wird, taucht im Haushalt überhaupt </w:t>
      </w:r>
      <w:r w:rsidR="002509A8" w:rsidRPr="00DC4AF0">
        <w:rPr>
          <w:sz w:val="28"/>
          <w:szCs w:val="28"/>
        </w:rPr>
        <w:t>nicht</w:t>
      </w:r>
      <w:r w:rsidRPr="00DC4AF0">
        <w:rPr>
          <w:sz w:val="28"/>
          <w:szCs w:val="28"/>
        </w:rPr>
        <w:t xml:space="preserve"> auf. Die Kosten hierfür belaufen sich auf 1,2 Mio €. Wie kann sowas nicht berücksichtigt werden? Auch die Abschreibung des Bewegunsparcours/Sportplatz sucht man vergeblich. </w:t>
      </w:r>
      <w:r w:rsidR="00710F50" w:rsidRPr="00DC4AF0">
        <w:rPr>
          <w:sz w:val="28"/>
          <w:szCs w:val="28"/>
        </w:rPr>
        <w:t xml:space="preserve">Zudem müsste für 2025 noch die Abschreibung für das </w:t>
      </w:r>
      <w:r w:rsidR="00217EBB" w:rsidRPr="00DC4AF0">
        <w:rPr>
          <w:sz w:val="28"/>
          <w:szCs w:val="28"/>
        </w:rPr>
        <w:t>Kfz-Ordnungsamt</w:t>
      </w:r>
      <w:r w:rsidR="00710F50" w:rsidRPr="00DC4AF0">
        <w:rPr>
          <w:sz w:val="28"/>
          <w:szCs w:val="28"/>
        </w:rPr>
        <w:t xml:space="preserve"> und in den fortlaufenden Jahren die Abschreibung auf das Feuerwehrgerätehaus berücksichtigt werden. </w:t>
      </w:r>
      <w:r w:rsidRPr="00DC4AF0">
        <w:rPr>
          <w:sz w:val="28"/>
          <w:szCs w:val="28"/>
        </w:rPr>
        <w:t xml:space="preserve">Laut Aussage des Bürgermeisters, </w:t>
      </w:r>
      <w:r w:rsidRPr="00DC4AF0">
        <w:rPr>
          <w:sz w:val="28"/>
          <w:szCs w:val="28"/>
        </w:rPr>
        <w:lastRenderedPageBreak/>
        <w:t xml:space="preserve">seien doch im Haushalt keine Fehler. </w:t>
      </w:r>
      <w:r w:rsidR="00AF6F07" w:rsidRPr="00DC4AF0">
        <w:rPr>
          <w:sz w:val="28"/>
          <w:szCs w:val="28"/>
        </w:rPr>
        <w:t>Wie vertrauenswürdig sind solche Aussagen denn nun, wenn es um andere Themen geht?</w:t>
      </w:r>
      <w:r w:rsidR="00191F30" w:rsidRPr="00DC4AF0">
        <w:rPr>
          <w:sz w:val="28"/>
          <w:szCs w:val="28"/>
        </w:rPr>
        <w:t xml:space="preserve"> Wir beantragen die Abschreibung für die Erneuerung der Kornstraße und den Beweg</w:t>
      </w:r>
      <w:r w:rsidR="00D7045F" w:rsidRPr="00DC4AF0">
        <w:rPr>
          <w:sz w:val="28"/>
          <w:szCs w:val="28"/>
        </w:rPr>
        <w:t xml:space="preserve">ungsparcour zu berücksichtigen. Zudem </w:t>
      </w:r>
      <w:r w:rsidR="00E34D5A" w:rsidRPr="00DC4AF0">
        <w:rPr>
          <w:sz w:val="28"/>
          <w:szCs w:val="28"/>
        </w:rPr>
        <w:t>beantragen</w:t>
      </w:r>
      <w:r w:rsidR="00D7045F" w:rsidRPr="00DC4AF0">
        <w:rPr>
          <w:sz w:val="28"/>
          <w:szCs w:val="28"/>
        </w:rPr>
        <w:t xml:space="preserve"> wir die Streichung der Kosten</w:t>
      </w:r>
      <w:r w:rsidR="00E34D5A" w:rsidRPr="00DC4AF0">
        <w:rPr>
          <w:sz w:val="28"/>
          <w:szCs w:val="28"/>
        </w:rPr>
        <w:t xml:space="preserve"> für die Entwicklung des Geländes Kirsch, da dies </w:t>
      </w:r>
      <w:proofErr w:type="gramStart"/>
      <w:r w:rsidR="00E34D5A" w:rsidRPr="00DC4AF0">
        <w:rPr>
          <w:sz w:val="28"/>
          <w:szCs w:val="28"/>
        </w:rPr>
        <w:t>in 2025</w:t>
      </w:r>
      <w:proofErr w:type="gramEnd"/>
      <w:r w:rsidR="00E34D5A" w:rsidRPr="00DC4AF0">
        <w:rPr>
          <w:sz w:val="28"/>
          <w:szCs w:val="28"/>
        </w:rPr>
        <w:t xml:space="preserve"> mit Sicherheit nicht kassenwirksam wird. </w:t>
      </w:r>
      <w:r w:rsidR="00D7045F" w:rsidRPr="00DC4AF0">
        <w:rPr>
          <w:sz w:val="28"/>
          <w:szCs w:val="28"/>
        </w:rPr>
        <w:t xml:space="preserve"> </w:t>
      </w:r>
    </w:p>
    <w:p w14:paraId="055882FD" w14:textId="3CDE65BD" w:rsidR="00C032D8" w:rsidRPr="00DC4AF0" w:rsidRDefault="009362B5">
      <w:pPr>
        <w:rPr>
          <w:sz w:val="28"/>
          <w:szCs w:val="28"/>
        </w:rPr>
      </w:pPr>
      <w:r w:rsidRPr="00DC4AF0">
        <w:rPr>
          <w:sz w:val="28"/>
          <w:szCs w:val="28"/>
        </w:rPr>
        <w:t xml:space="preserve">Aufgrund </w:t>
      </w:r>
      <w:r w:rsidR="00AF6F07" w:rsidRPr="00DC4AF0">
        <w:rPr>
          <w:sz w:val="28"/>
          <w:szCs w:val="28"/>
        </w:rPr>
        <w:t xml:space="preserve">dieser </w:t>
      </w:r>
      <w:r w:rsidRPr="00DC4AF0">
        <w:rPr>
          <w:sz w:val="28"/>
          <w:szCs w:val="28"/>
        </w:rPr>
        <w:t xml:space="preserve">klaren Fehler im Haushalt und </w:t>
      </w:r>
      <w:r w:rsidR="00AF6F07" w:rsidRPr="00DC4AF0">
        <w:rPr>
          <w:sz w:val="28"/>
          <w:szCs w:val="28"/>
        </w:rPr>
        <w:t>in</w:t>
      </w:r>
      <w:r w:rsidR="00CA7B71" w:rsidRPr="00DC4AF0">
        <w:rPr>
          <w:sz w:val="28"/>
          <w:szCs w:val="28"/>
        </w:rPr>
        <w:t xml:space="preserve"> </w:t>
      </w:r>
      <w:r w:rsidR="00AF6F07" w:rsidRPr="00DC4AF0">
        <w:rPr>
          <w:sz w:val="28"/>
          <w:szCs w:val="28"/>
        </w:rPr>
        <w:t xml:space="preserve">der </w:t>
      </w:r>
      <w:r w:rsidRPr="00DC4AF0">
        <w:rPr>
          <w:sz w:val="28"/>
          <w:szCs w:val="28"/>
        </w:rPr>
        <w:t>Bilanz kann dem aktuellen Zahlenwerk nicht zugestimmt</w:t>
      </w:r>
      <w:r w:rsidR="00CA7B71" w:rsidRPr="00DC4AF0">
        <w:rPr>
          <w:sz w:val="28"/>
          <w:szCs w:val="28"/>
        </w:rPr>
        <w:t xml:space="preserve"> werden</w:t>
      </w:r>
      <w:r w:rsidRPr="00DC4AF0">
        <w:rPr>
          <w:sz w:val="28"/>
          <w:szCs w:val="28"/>
        </w:rPr>
        <w:t>. Es ist mit erhebliche</w:t>
      </w:r>
      <w:r w:rsidR="00CA7B71" w:rsidRPr="00DC4AF0">
        <w:rPr>
          <w:sz w:val="28"/>
          <w:szCs w:val="28"/>
        </w:rPr>
        <w:t>m</w:t>
      </w:r>
      <w:r w:rsidRPr="00DC4AF0">
        <w:rPr>
          <w:sz w:val="28"/>
          <w:szCs w:val="28"/>
        </w:rPr>
        <w:t xml:space="preserve"> Mehraufwand zu rechnen, wodurch der Haushalt noch defizitärerer ausfällt als er jetzt schon ist. Somit </w:t>
      </w:r>
      <w:r w:rsidR="00AF6F07" w:rsidRPr="00DC4AF0">
        <w:rPr>
          <w:sz w:val="28"/>
          <w:szCs w:val="28"/>
        </w:rPr>
        <w:t xml:space="preserve">sind </w:t>
      </w:r>
      <w:r w:rsidRPr="00DC4AF0">
        <w:rPr>
          <w:sz w:val="28"/>
          <w:szCs w:val="28"/>
        </w:rPr>
        <w:t xml:space="preserve">Haushaltsprognosen in den folgenden Jahren durch </w:t>
      </w:r>
      <w:r w:rsidR="00AF6F07" w:rsidRPr="00DC4AF0">
        <w:rPr>
          <w:sz w:val="28"/>
          <w:szCs w:val="28"/>
        </w:rPr>
        <w:t>fehlende</w:t>
      </w:r>
      <w:r w:rsidRPr="00DC4AF0">
        <w:rPr>
          <w:sz w:val="28"/>
          <w:szCs w:val="28"/>
        </w:rPr>
        <w:t xml:space="preserve"> Abschreibungen ebenfalls negativ, und das obwohl sämtliche Rücklagen verbraucht sind</w:t>
      </w:r>
      <w:r w:rsidR="00AF6F07" w:rsidRPr="00DC4AF0">
        <w:rPr>
          <w:sz w:val="28"/>
          <w:szCs w:val="28"/>
        </w:rPr>
        <w:t xml:space="preserve"> und der Bürgermeister die Grundsteuererhöhung hier bereits berücksichtigt hat. Wie viel höher, will man denn die Grundsteuer in Zukunft erhöhen, nur um ein wahlloses Geldausgeben, zu finanzieren</w:t>
      </w:r>
      <w:r w:rsidR="009A2AB9" w:rsidRPr="00DC4AF0">
        <w:rPr>
          <w:sz w:val="28"/>
          <w:szCs w:val="28"/>
        </w:rPr>
        <w:t>?</w:t>
      </w:r>
      <w:r w:rsidR="00AF6F07" w:rsidRPr="00DC4AF0">
        <w:rPr>
          <w:sz w:val="28"/>
          <w:szCs w:val="28"/>
        </w:rPr>
        <w:t xml:space="preserve"> Einen solch hoch defizitären Haushalt für das Jahr 2025 und folgende gab es in Groß-Rohrheim so noch nicht. </w:t>
      </w:r>
      <w:r w:rsidR="00C032D8" w:rsidRPr="00DC4AF0">
        <w:rPr>
          <w:sz w:val="28"/>
          <w:szCs w:val="28"/>
        </w:rPr>
        <w:t>Dies als Bilanz für den ersten Haushaltsplan, den du Karsten, zu verantworten hast, sollte</w:t>
      </w:r>
      <w:r w:rsidR="006633A1" w:rsidRPr="00DC4AF0">
        <w:rPr>
          <w:sz w:val="28"/>
          <w:szCs w:val="28"/>
        </w:rPr>
        <w:t>n</w:t>
      </w:r>
      <w:r w:rsidR="00C032D8" w:rsidRPr="00DC4AF0">
        <w:rPr>
          <w:sz w:val="28"/>
          <w:szCs w:val="28"/>
        </w:rPr>
        <w:t xml:space="preserve"> große Zweifel aufkommen lassen. Uns hat hier vor allem die Stille der beiden Fraktionen SPD und BfGR verwundert, da in der Vergangenheit bei weitaus weniger defizitären Haushalt</w:t>
      </w:r>
      <w:r w:rsidR="00F7265C" w:rsidRPr="00DC4AF0">
        <w:rPr>
          <w:sz w:val="28"/>
          <w:szCs w:val="28"/>
        </w:rPr>
        <w:t>en</w:t>
      </w:r>
      <w:r w:rsidR="00C032D8" w:rsidRPr="00DC4AF0">
        <w:rPr>
          <w:sz w:val="28"/>
          <w:szCs w:val="28"/>
        </w:rPr>
        <w:t xml:space="preserve">, </w:t>
      </w:r>
      <w:r w:rsidR="00F7265C" w:rsidRPr="00DC4AF0">
        <w:rPr>
          <w:sz w:val="28"/>
          <w:szCs w:val="28"/>
        </w:rPr>
        <w:t xml:space="preserve">ausgiebige </w:t>
      </w:r>
      <w:r w:rsidR="00C032D8" w:rsidRPr="00DC4AF0">
        <w:rPr>
          <w:sz w:val="28"/>
          <w:szCs w:val="28"/>
        </w:rPr>
        <w:t xml:space="preserve">Diskussionen geführt worden sind. </w:t>
      </w:r>
    </w:p>
    <w:p w14:paraId="23C2D7EF" w14:textId="77777777" w:rsidR="003A3838" w:rsidRPr="00DC4AF0" w:rsidRDefault="004A6D66">
      <w:pPr>
        <w:rPr>
          <w:sz w:val="28"/>
          <w:szCs w:val="28"/>
        </w:rPr>
      </w:pPr>
      <w:r w:rsidRPr="00DC4AF0">
        <w:rPr>
          <w:sz w:val="28"/>
          <w:szCs w:val="28"/>
        </w:rPr>
        <w:t xml:space="preserve">Ich möchte meine Haushaltsrede mit den Worten </w:t>
      </w:r>
      <w:r w:rsidR="003A3838" w:rsidRPr="00DC4AF0">
        <w:rPr>
          <w:sz w:val="28"/>
          <w:szCs w:val="28"/>
        </w:rPr>
        <w:t>des Bundes der Steuerzahler beenden:</w:t>
      </w:r>
    </w:p>
    <w:p w14:paraId="0622B1D8" w14:textId="0B51C527" w:rsidR="003A3838" w:rsidRPr="00DC4AF0" w:rsidRDefault="003A3838">
      <w:pPr>
        <w:rPr>
          <w:sz w:val="28"/>
          <w:szCs w:val="28"/>
        </w:rPr>
      </w:pPr>
      <w:r w:rsidRPr="00DC4AF0">
        <w:rPr>
          <w:sz w:val="28"/>
          <w:szCs w:val="28"/>
        </w:rPr>
        <w:t>Die Schulden von heute sind die Steuern von morgen.</w:t>
      </w:r>
    </w:p>
    <w:p w14:paraId="0F2618A6" w14:textId="77777777" w:rsidR="00767845" w:rsidRPr="00DC4AF0" w:rsidRDefault="00767845">
      <w:pPr>
        <w:rPr>
          <w:sz w:val="28"/>
          <w:szCs w:val="28"/>
        </w:rPr>
      </w:pPr>
    </w:p>
    <w:p w14:paraId="78720741" w14:textId="77777777" w:rsidR="00767845" w:rsidRPr="00DC4AF0" w:rsidRDefault="00767845">
      <w:pPr>
        <w:rPr>
          <w:sz w:val="28"/>
          <w:szCs w:val="28"/>
        </w:rPr>
      </w:pPr>
    </w:p>
    <w:p w14:paraId="361AD1DA" w14:textId="77777777" w:rsidR="00810843" w:rsidRPr="00DC4AF0" w:rsidRDefault="00810843">
      <w:pPr>
        <w:rPr>
          <w:sz w:val="28"/>
          <w:szCs w:val="28"/>
        </w:rPr>
      </w:pPr>
    </w:p>
    <w:p w14:paraId="30602AC5" w14:textId="77777777" w:rsidR="00A923B7" w:rsidRPr="00DC4AF0" w:rsidRDefault="00A923B7">
      <w:pPr>
        <w:rPr>
          <w:sz w:val="28"/>
          <w:szCs w:val="28"/>
        </w:rPr>
      </w:pPr>
    </w:p>
    <w:p w14:paraId="12381A50" w14:textId="77777777" w:rsidR="00A923B7" w:rsidRPr="00DC4AF0" w:rsidRDefault="00A923B7"/>
    <w:p w14:paraId="604CDE10" w14:textId="77777777" w:rsidR="00A923B7" w:rsidRPr="00DC4AF0" w:rsidRDefault="00A923B7"/>
    <w:p w14:paraId="75393F82" w14:textId="77777777" w:rsidR="00A923B7" w:rsidRPr="00DC4AF0" w:rsidRDefault="00A923B7"/>
    <w:p w14:paraId="131DBC44" w14:textId="77777777" w:rsidR="00A923B7" w:rsidRPr="00DC4AF0" w:rsidRDefault="00A923B7"/>
    <w:sectPr w:rsidR="00A923B7" w:rsidRPr="00DC4AF0">
      <w:footerReference w:type="even" r:id="rId6"/>
      <w:footerReference w:type="default" r:id="rId7"/>
      <w:footerReference w:type="firs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17571" w14:textId="77777777" w:rsidR="008C063D" w:rsidRDefault="008C063D" w:rsidP="00542D75">
      <w:pPr>
        <w:spacing w:after="0" w:line="240" w:lineRule="auto"/>
      </w:pPr>
      <w:r>
        <w:separator/>
      </w:r>
    </w:p>
  </w:endnote>
  <w:endnote w:type="continuationSeparator" w:id="0">
    <w:p w14:paraId="237BCB04" w14:textId="77777777" w:rsidR="008C063D" w:rsidRDefault="008C063D" w:rsidP="0054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9801A" w14:textId="203C6D90" w:rsidR="00542D75" w:rsidRDefault="00542D75">
    <w:pPr>
      <w:pStyle w:val="Fuzeile"/>
    </w:pPr>
    <w:r>
      <w:rPr>
        <w:noProof/>
      </w:rPr>
      <mc:AlternateContent>
        <mc:Choice Requires="wps">
          <w:drawing>
            <wp:anchor distT="0" distB="0" distL="0" distR="0" simplePos="0" relativeHeight="251659264" behindDoc="0" locked="0" layoutInCell="1" allowOverlap="1" wp14:anchorId="4943EA74" wp14:editId="76AA157A">
              <wp:simplePos x="635" y="635"/>
              <wp:positionH relativeFrom="page">
                <wp:align>left</wp:align>
              </wp:positionH>
              <wp:positionV relativeFrom="page">
                <wp:align>bottom</wp:align>
              </wp:positionV>
              <wp:extent cx="443865" cy="443865"/>
              <wp:effectExtent l="0" t="0" r="13970" b="0"/>
              <wp:wrapNone/>
              <wp:docPr id="1048899680" name="Textfeld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0D9B4" w14:textId="057CA037" w:rsidR="00542D75" w:rsidRPr="00542D75" w:rsidRDefault="00542D75" w:rsidP="00542D75">
                          <w:pPr>
                            <w:spacing w:after="0"/>
                            <w:rPr>
                              <w:rFonts w:ascii="Calibri" w:eastAsia="Calibri" w:hAnsi="Calibri" w:cs="Calibri"/>
                              <w:noProof/>
                              <w:color w:val="000000"/>
                              <w:sz w:val="20"/>
                              <w:szCs w:val="20"/>
                            </w:rPr>
                          </w:pPr>
                          <w:r w:rsidRPr="00542D75">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43EA74" id="_x0000_t202" coordsize="21600,21600" o:spt="202" path="m,l,21600r21600,l21600,xe">
              <v:stroke joinstyle="miter"/>
              <v:path gradientshapeok="t" o:connecttype="rect"/>
            </v:shapetype>
            <v:shape id="Textfeld 2" o:spid="_x0000_s1026" type="#_x0000_t202" alt="INTERNAL USE ONLY"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410D9B4" w14:textId="057CA037" w:rsidR="00542D75" w:rsidRPr="00542D75" w:rsidRDefault="00542D75" w:rsidP="00542D75">
                    <w:pPr>
                      <w:spacing w:after="0"/>
                      <w:rPr>
                        <w:rFonts w:ascii="Calibri" w:eastAsia="Calibri" w:hAnsi="Calibri" w:cs="Calibri"/>
                        <w:noProof/>
                        <w:color w:val="000000"/>
                        <w:sz w:val="20"/>
                        <w:szCs w:val="20"/>
                      </w:rPr>
                    </w:pPr>
                    <w:r w:rsidRPr="00542D75">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FC45" w14:textId="02114D3E" w:rsidR="00542D75" w:rsidRDefault="00542D75">
    <w:pPr>
      <w:pStyle w:val="Fuzeile"/>
    </w:pPr>
    <w:r>
      <w:rPr>
        <w:noProof/>
      </w:rPr>
      <mc:AlternateContent>
        <mc:Choice Requires="wps">
          <w:drawing>
            <wp:anchor distT="0" distB="0" distL="0" distR="0" simplePos="0" relativeHeight="251660288" behindDoc="0" locked="0" layoutInCell="1" allowOverlap="1" wp14:anchorId="6CCCEA8F" wp14:editId="17A53C7F">
              <wp:simplePos x="904875" y="10067925"/>
              <wp:positionH relativeFrom="page">
                <wp:align>left</wp:align>
              </wp:positionH>
              <wp:positionV relativeFrom="page">
                <wp:align>bottom</wp:align>
              </wp:positionV>
              <wp:extent cx="443865" cy="443865"/>
              <wp:effectExtent l="0" t="0" r="13970" b="0"/>
              <wp:wrapNone/>
              <wp:docPr id="1648029119" name="Textfeld 3"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1F651D" w14:textId="2D8B71C1" w:rsidR="00542D75" w:rsidRPr="00542D75" w:rsidRDefault="00542D75" w:rsidP="00542D75">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CCEA8F" id="_x0000_t202" coordsize="21600,21600" o:spt="202" path="m,l,21600r21600,l21600,xe">
              <v:stroke joinstyle="miter"/>
              <v:path gradientshapeok="t" o:connecttype="rect"/>
            </v:shapetype>
            <v:shape id="Textfeld 3" o:spid="_x0000_s1027" type="#_x0000_t202" alt="INTERNAL USE ONLY"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C1F651D" w14:textId="2D8B71C1" w:rsidR="00542D75" w:rsidRPr="00542D75" w:rsidRDefault="00542D75" w:rsidP="00542D75">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035DF" w14:textId="395C64C2" w:rsidR="00542D75" w:rsidRDefault="00542D75">
    <w:pPr>
      <w:pStyle w:val="Fuzeile"/>
    </w:pPr>
    <w:r>
      <w:rPr>
        <w:noProof/>
      </w:rPr>
      <mc:AlternateContent>
        <mc:Choice Requires="wps">
          <w:drawing>
            <wp:anchor distT="0" distB="0" distL="0" distR="0" simplePos="0" relativeHeight="251658240" behindDoc="0" locked="0" layoutInCell="1" allowOverlap="1" wp14:anchorId="28923022" wp14:editId="577175E2">
              <wp:simplePos x="635" y="635"/>
              <wp:positionH relativeFrom="page">
                <wp:align>left</wp:align>
              </wp:positionH>
              <wp:positionV relativeFrom="page">
                <wp:align>bottom</wp:align>
              </wp:positionV>
              <wp:extent cx="443865" cy="443865"/>
              <wp:effectExtent l="0" t="0" r="13970" b="0"/>
              <wp:wrapNone/>
              <wp:docPr id="2101575691" name="Textfeld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A71962" w14:textId="4A85B020" w:rsidR="00542D75" w:rsidRPr="00542D75" w:rsidRDefault="00542D75" w:rsidP="00542D75">
                          <w:pPr>
                            <w:spacing w:after="0"/>
                            <w:rPr>
                              <w:rFonts w:ascii="Calibri" w:eastAsia="Calibri" w:hAnsi="Calibri" w:cs="Calibri"/>
                              <w:noProof/>
                              <w:color w:val="000000"/>
                              <w:sz w:val="20"/>
                              <w:szCs w:val="20"/>
                            </w:rPr>
                          </w:pPr>
                          <w:r w:rsidRPr="00542D75">
                            <w:rPr>
                              <w:rFonts w:ascii="Calibri" w:eastAsia="Calibri" w:hAnsi="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923022" id="_x0000_t202" coordsize="21600,21600" o:spt="202" path="m,l,21600r21600,l21600,xe">
              <v:stroke joinstyle="miter"/>
              <v:path gradientshapeok="t" o:connecttype="rect"/>
            </v:shapetype>
            <v:shape id="Textfeld 1" o:spid="_x0000_s1028" type="#_x0000_t202" alt="INTERNAL USE ONLY"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9A71962" w14:textId="4A85B020" w:rsidR="00542D75" w:rsidRPr="00542D75" w:rsidRDefault="00542D75" w:rsidP="00542D75">
                    <w:pPr>
                      <w:spacing w:after="0"/>
                      <w:rPr>
                        <w:rFonts w:ascii="Calibri" w:eastAsia="Calibri" w:hAnsi="Calibri" w:cs="Calibri"/>
                        <w:noProof/>
                        <w:color w:val="000000"/>
                        <w:sz w:val="20"/>
                        <w:szCs w:val="20"/>
                      </w:rPr>
                    </w:pPr>
                    <w:r w:rsidRPr="00542D75">
                      <w:rPr>
                        <w:rFonts w:ascii="Calibri" w:eastAsia="Calibri" w:hAnsi="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1B5DD" w14:textId="77777777" w:rsidR="008C063D" w:rsidRDefault="008C063D" w:rsidP="00542D75">
      <w:pPr>
        <w:spacing w:after="0" w:line="240" w:lineRule="auto"/>
      </w:pPr>
      <w:r>
        <w:separator/>
      </w:r>
    </w:p>
  </w:footnote>
  <w:footnote w:type="continuationSeparator" w:id="0">
    <w:p w14:paraId="6BABDDDD" w14:textId="77777777" w:rsidR="008C063D" w:rsidRDefault="008C063D" w:rsidP="00542D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B9"/>
    <w:rsid w:val="00073B0F"/>
    <w:rsid w:val="00075D91"/>
    <w:rsid w:val="00093D92"/>
    <w:rsid w:val="000B6119"/>
    <w:rsid w:val="000D6E0E"/>
    <w:rsid w:val="000E50BF"/>
    <w:rsid w:val="00130B50"/>
    <w:rsid w:val="00131664"/>
    <w:rsid w:val="001539F3"/>
    <w:rsid w:val="00191F30"/>
    <w:rsid w:val="001F5352"/>
    <w:rsid w:val="00217EBB"/>
    <w:rsid w:val="00243AAB"/>
    <w:rsid w:val="002461EE"/>
    <w:rsid w:val="00247D7E"/>
    <w:rsid w:val="00250772"/>
    <w:rsid w:val="002509A8"/>
    <w:rsid w:val="00250E90"/>
    <w:rsid w:val="00255198"/>
    <w:rsid w:val="00262011"/>
    <w:rsid w:val="00262961"/>
    <w:rsid w:val="0027182E"/>
    <w:rsid w:val="00295AB3"/>
    <w:rsid w:val="002A16E7"/>
    <w:rsid w:val="002A7C89"/>
    <w:rsid w:val="002C4A08"/>
    <w:rsid w:val="00366053"/>
    <w:rsid w:val="003A3838"/>
    <w:rsid w:val="003E3EAB"/>
    <w:rsid w:val="003E69A7"/>
    <w:rsid w:val="003F3F32"/>
    <w:rsid w:val="004467B9"/>
    <w:rsid w:val="00461B89"/>
    <w:rsid w:val="00480B98"/>
    <w:rsid w:val="004A6D66"/>
    <w:rsid w:val="004E2101"/>
    <w:rsid w:val="004E5192"/>
    <w:rsid w:val="005226B1"/>
    <w:rsid w:val="00536A7F"/>
    <w:rsid w:val="005402FB"/>
    <w:rsid w:val="00542D75"/>
    <w:rsid w:val="005467C1"/>
    <w:rsid w:val="00591229"/>
    <w:rsid w:val="005A137E"/>
    <w:rsid w:val="005A529B"/>
    <w:rsid w:val="005A669D"/>
    <w:rsid w:val="005A6D97"/>
    <w:rsid w:val="00633135"/>
    <w:rsid w:val="006476A9"/>
    <w:rsid w:val="0065791B"/>
    <w:rsid w:val="006633A1"/>
    <w:rsid w:val="0069213A"/>
    <w:rsid w:val="006B68EA"/>
    <w:rsid w:val="006D705A"/>
    <w:rsid w:val="00701D86"/>
    <w:rsid w:val="00710540"/>
    <w:rsid w:val="00710F50"/>
    <w:rsid w:val="00737250"/>
    <w:rsid w:val="00750E54"/>
    <w:rsid w:val="007642E9"/>
    <w:rsid w:val="00767845"/>
    <w:rsid w:val="00781481"/>
    <w:rsid w:val="007B72E2"/>
    <w:rsid w:val="007E5772"/>
    <w:rsid w:val="00810843"/>
    <w:rsid w:val="00820BD5"/>
    <w:rsid w:val="00853332"/>
    <w:rsid w:val="00862D24"/>
    <w:rsid w:val="00881770"/>
    <w:rsid w:val="00884406"/>
    <w:rsid w:val="008B09D0"/>
    <w:rsid w:val="008B5180"/>
    <w:rsid w:val="008C063D"/>
    <w:rsid w:val="008C440A"/>
    <w:rsid w:val="008E7601"/>
    <w:rsid w:val="00901DC4"/>
    <w:rsid w:val="009340F7"/>
    <w:rsid w:val="009362B5"/>
    <w:rsid w:val="00966220"/>
    <w:rsid w:val="009A2AB9"/>
    <w:rsid w:val="009B3D02"/>
    <w:rsid w:val="009E4754"/>
    <w:rsid w:val="009F67CF"/>
    <w:rsid w:val="00A301B9"/>
    <w:rsid w:val="00A55E3C"/>
    <w:rsid w:val="00A82FA0"/>
    <w:rsid w:val="00A85D5D"/>
    <w:rsid w:val="00A923B7"/>
    <w:rsid w:val="00A93DF5"/>
    <w:rsid w:val="00A9467E"/>
    <w:rsid w:val="00AB1B56"/>
    <w:rsid w:val="00AB7EE9"/>
    <w:rsid w:val="00AE095E"/>
    <w:rsid w:val="00AF6F07"/>
    <w:rsid w:val="00AF7F64"/>
    <w:rsid w:val="00B043AC"/>
    <w:rsid w:val="00B203E3"/>
    <w:rsid w:val="00B27B16"/>
    <w:rsid w:val="00B65C3A"/>
    <w:rsid w:val="00B67B87"/>
    <w:rsid w:val="00BC5017"/>
    <w:rsid w:val="00BD33C3"/>
    <w:rsid w:val="00BE33F3"/>
    <w:rsid w:val="00BE6962"/>
    <w:rsid w:val="00BF01E1"/>
    <w:rsid w:val="00C032D8"/>
    <w:rsid w:val="00C40B33"/>
    <w:rsid w:val="00C851C4"/>
    <w:rsid w:val="00C91E92"/>
    <w:rsid w:val="00CA5D54"/>
    <w:rsid w:val="00CA7B71"/>
    <w:rsid w:val="00D43BB6"/>
    <w:rsid w:val="00D7045F"/>
    <w:rsid w:val="00D849A1"/>
    <w:rsid w:val="00DB3E4C"/>
    <w:rsid w:val="00DC4AF0"/>
    <w:rsid w:val="00DD0E29"/>
    <w:rsid w:val="00DE6EE3"/>
    <w:rsid w:val="00E00D58"/>
    <w:rsid w:val="00E06FC7"/>
    <w:rsid w:val="00E34D5A"/>
    <w:rsid w:val="00E358A4"/>
    <w:rsid w:val="00E6622A"/>
    <w:rsid w:val="00E6705E"/>
    <w:rsid w:val="00E72B97"/>
    <w:rsid w:val="00E822CB"/>
    <w:rsid w:val="00EB58B6"/>
    <w:rsid w:val="00EC44BB"/>
    <w:rsid w:val="00ED0868"/>
    <w:rsid w:val="00F04AD8"/>
    <w:rsid w:val="00F7265C"/>
    <w:rsid w:val="00F93D12"/>
    <w:rsid w:val="00FA3BF2"/>
    <w:rsid w:val="00FA4BA1"/>
    <w:rsid w:val="00FC6D7E"/>
    <w:rsid w:val="00FE19EF"/>
    <w:rsid w:val="00FF39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CF61F"/>
  <w15:chartTrackingRefBased/>
  <w15:docId w15:val="{C9908443-26D4-4903-A499-B50D86AB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542D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2D75"/>
  </w:style>
  <w:style w:type="paragraph" w:styleId="Kopfzeile">
    <w:name w:val="header"/>
    <w:basedOn w:val="Standard"/>
    <w:link w:val="KopfzeileZchn"/>
    <w:uiPriority w:val="99"/>
    <w:unhideWhenUsed/>
    <w:rsid w:val="00DC4A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4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7541</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Klodtka</dc:creator>
  <cp:keywords/>
  <dc:description/>
  <cp:lastModifiedBy>Ludwig Klodtka</cp:lastModifiedBy>
  <cp:revision>2</cp:revision>
  <dcterms:created xsi:type="dcterms:W3CDTF">2025-01-30T13:29:00Z</dcterms:created>
  <dcterms:modified xsi:type="dcterms:W3CDTF">2025-01-30T13:29:00Z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7d43800b,3e84f060,623aedbf</vt:lpwstr>
  </property>
  <property fmtid="{D5CDD505-2E9C-101B-9397-08002B2CF9AE}" pid="3" name="ClassificationContentMarkingFooterFontProps">
    <vt:lpwstr>#000000,10,Calibri</vt:lpwstr>
  </property>
  <property fmtid="{D5CDD505-2E9C-101B-9397-08002B2CF9AE}" pid="4" name="ClassificationContentMarkingFooterText">
    <vt:lpwstr>INTERNAL USE ONLY</vt:lpwstr>
  </property>
  <property fmtid="{D5CDD505-2E9C-101B-9397-08002B2CF9AE}" pid="5" name="MSIP_Label_9108d454-5c13-4905-93be-12ec8059c842_Enabled">
    <vt:lpwstr>true</vt:lpwstr>
  </property>
  <property fmtid="{D5CDD505-2E9C-101B-9397-08002B2CF9AE}" pid="6" name="MSIP_Label_9108d454-5c13-4905-93be-12ec8059c842_SetDate">
    <vt:lpwstr>2025-01-28T07:30:17Z</vt:lpwstr>
  </property>
  <property fmtid="{D5CDD505-2E9C-101B-9397-08002B2CF9AE}" pid="7" name="MSIP_Label_9108d454-5c13-4905-93be-12ec8059c842_Method">
    <vt:lpwstr>Privileged</vt:lpwstr>
  </property>
  <property fmtid="{D5CDD505-2E9C-101B-9397-08002B2CF9AE}" pid="8" name="MSIP_Label_9108d454-5c13-4905-93be-12ec8059c842_Name">
    <vt:lpwstr>9108d454-5c13-4905-93be-12ec8059c842</vt:lpwstr>
  </property>
  <property fmtid="{D5CDD505-2E9C-101B-9397-08002B2CF9AE}" pid="9" name="MSIP_Label_9108d454-5c13-4905-93be-12ec8059c842_SiteId">
    <vt:lpwstr>473672ba-cd07-4371-a2ae-788b4c61840e</vt:lpwstr>
  </property>
  <property fmtid="{D5CDD505-2E9C-101B-9397-08002B2CF9AE}" pid="10" name="MSIP_Label_9108d454-5c13-4905-93be-12ec8059c842_ActionId">
    <vt:lpwstr>ecd81a92-eaf7-45bb-acb1-1924d3715293</vt:lpwstr>
  </property>
  <property fmtid="{D5CDD505-2E9C-101B-9397-08002B2CF9AE}" pid="11" name="MSIP_Label_9108d454-5c13-4905-93be-12ec8059c842_ContentBits">
    <vt:lpwstr>2</vt:lpwstr>
  </property>
</Properties>
</file>